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F0F54" w:rsidR="75600517" w:rsidP="227EB418" w:rsidRDefault="6016F761" w14:paraId="600B096B" w14:textId="261ADEF7">
      <w:r w:rsidRPr="12D96A32">
        <w:rPr>
          <w:rFonts w:ascii="Aptos" w:hAnsi="Aptos" w:eastAsia="Aptos" w:cs="Aptos"/>
        </w:rPr>
        <w:t>+</w:t>
      </w:r>
    </w:p>
    <w:tbl>
      <w:tblPr>
        <w:tblStyle w:val="TableGrid2"/>
        <w:tblW w:w="8928" w:type="dxa"/>
        <w:jc w:val="center"/>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464"/>
        <w:gridCol w:w="4464"/>
      </w:tblGrid>
      <w:tr w:rsidRPr="003F0F54" w:rsidR="00987EDC" w:rsidTr="227EB418" w14:paraId="78C2AD50" w14:textId="77777777">
        <w:trPr>
          <w:trHeight w:val="1008"/>
          <w:jc w:val="center"/>
        </w:trPr>
        <w:tc>
          <w:tcPr>
            <w:tcW w:w="4464" w:type="dxa"/>
            <w:shd w:val="clear" w:color="auto" w:fill="F2F2F2" w:themeFill="background1" w:themeFillShade="F2"/>
            <w:tcMar>
              <w:left w:w="105" w:type="dxa"/>
              <w:right w:w="105" w:type="dxa"/>
            </w:tcMar>
            <w:vAlign w:val="center"/>
          </w:tcPr>
          <w:p w:rsidRPr="003F0F54" w:rsidR="00987EDC" w:rsidP="227EB418" w:rsidRDefault="00987EDC" w14:paraId="046D5D79" w14:textId="77777777">
            <w:pPr>
              <w:spacing w:before="0" w:after="0"/>
              <w:jc w:val="center"/>
              <w:rPr>
                <w:rFonts w:ascii="Aptos" w:hAnsi="Aptos" w:cs="Aptos"/>
              </w:rPr>
            </w:pPr>
          </w:p>
          <w:p w:rsidRPr="003F0F54" w:rsidR="00987EDC" w:rsidP="227EB418" w:rsidRDefault="00987EDC" w14:paraId="72A7B0CA" w14:textId="6AD5E9B4">
            <w:pPr>
              <w:spacing w:before="0" w:after="0"/>
              <w:jc w:val="center"/>
              <w:rPr>
                <w:rFonts w:ascii="Aptos" w:hAnsi="Aptos" w:cs="Aptos"/>
              </w:rPr>
            </w:pPr>
            <w:r w:rsidRPr="227EB418">
              <w:rPr>
                <w:rFonts w:ascii="Aptos" w:hAnsi="Aptos" w:cs="Aptos"/>
                <w:b/>
                <w:bCs/>
              </w:rPr>
              <w:t>Name of Procedure</w:t>
            </w:r>
          </w:p>
          <w:p w:rsidRPr="003F0F54" w:rsidR="00987EDC" w:rsidP="227EB418" w:rsidRDefault="00987EDC" w14:paraId="26361A50" w14:textId="77777777">
            <w:pPr>
              <w:spacing w:before="0" w:after="0"/>
              <w:jc w:val="center"/>
              <w:rPr>
                <w:rFonts w:ascii="Aptos" w:hAnsi="Aptos" w:cs="Aptos"/>
              </w:rPr>
            </w:pPr>
          </w:p>
        </w:tc>
        <w:tc>
          <w:tcPr>
            <w:tcW w:w="4464" w:type="dxa"/>
            <w:tcMar>
              <w:left w:w="105" w:type="dxa"/>
              <w:right w:w="105" w:type="dxa"/>
            </w:tcMar>
            <w:vAlign w:val="center"/>
          </w:tcPr>
          <w:p w:rsidRPr="003F0F54" w:rsidR="00987EDC" w:rsidP="227EB418" w:rsidRDefault="41C361F5" w14:paraId="049C3C51" w14:textId="707CE813">
            <w:pPr>
              <w:spacing w:before="0" w:after="0"/>
              <w:jc w:val="center"/>
              <w:rPr>
                <w:rFonts w:ascii="Aptos" w:hAnsi="Aptos" w:cs="Aptos"/>
              </w:rPr>
            </w:pPr>
            <w:r w:rsidRPr="227EB418">
              <w:rPr>
                <w:rFonts w:ascii="Aptos" w:hAnsi="Aptos" w:cs="Aptos"/>
              </w:rPr>
              <w:t>Raising Concerns and Complaints</w:t>
            </w:r>
            <w:r w:rsidRPr="227EB418" w:rsidR="137D1DF2">
              <w:rPr>
                <w:rFonts w:ascii="Aptos" w:hAnsi="Aptos" w:cs="Aptos"/>
              </w:rPr>
              <w:t xml:space="preserve"> </w:t>
            </w:r>
          </w:p>
        </w:tc>
      </w:tr>
      <w:tr w:rsidRPr="003F0F54" w:rsidR="00987EDC" w:rsidTr="227EB418" w14:paraId="4C030D0F" w14:textId="77777777">
        <w:trPr>
          <w:trHeight w:val="1008"/>
          <w:jc w:val="center"/>
        </w:trPr>
        <w:tc>
          <w:tcPr>
            <w:tcW w:w="4464" w:type="dxa"/>
            <w:shd w:val="clear" w:color="auto" w:fill="F2F2F2" w:themeFill="background1" w:themeFillShade="F2"/>
            <w:tcMar>
              <w:left w:w="105" w:type="dxa"/>
              <w:right w:w="105" w:type="dxa"/>
            </w:tcMar>
            <w:vAlign w:val="center"/>
          </w:tcPr>
          <w:p w:rsidRPr="003F0F54" w:rsidR="00987EDC" w:rsidP="227EB418" w:rsidRDefault="00987EDC" w14:paraId="5F7FD79D" w14:textId="77777777">
            <w:pPr>
              <w:spacing w:before="0" w:after="0"/>
              <w:jc w:val="center"/>
              <w:rPr>
                <w:rFonts w:ascii="Aptos" w:hAnsi="Aptos" w:cs="Aptos"/>
              </w:rPr>
            </w:pPr>
          </w:p>
          <w:p w:rsidRPr="003F0F54" w:rsidR="00987EDC" w:rsidP="227EB418" w:rsidRDefault="00987EDC" w14:paraId="467F7E1F" w14:textId="77777777">
            <w:pPr>
              <w:spacing w:before="0" w:after="0"/>
              <w:jc w:val="center"/>
              <w:rPr>
                <w:rFonts w:ascii="Aptos" w:hAnsi="Aptos" w:cs="Aptos"/>
              </w:rPr>
            </w:pPr>
            <w:r w:rsidRPr="227EB418">
              <w:rPr>
                <w:rFonts w:ascii="Aptos" w:hAnsi="Aptos" w:cs="Aptos"/>
                <w:b/>
                <w:bCs/>
              </w:rPr>
              <w:t>Name of Originator / Author</w:t>
            </w:r>
          </w:p>
          <w:p w:rsidRPr="003F0F54" w:rsidR="00987EDC" w:rsidP="227EB418" w:rsidRDefault="00987EDC" w14:paraId="24164E2B" w14:textId="77777777">
            <w:pPr>
              <w:spacing w:before="0" w:after="0"/>
              <w:jc w:val="center"/>
              <w:rPr>
                <w:rFonts w:ascii="Aptos" w:hAnsi="Aptos" w:cs="Aptos"/>
              </w:rPr>
            </w:pPr>
          </w:p>
        </w:tc>
        <w:tc>
          <w:tcPr>
            <w:tcW w:w="4464" w:type="dxa"/>
            <w:tcMar>
              <w:left w:w="105" w:type="dxa"/>
              <w:right w:w="105" w:type="dxa"/>
            </w:tcMar>
            <w:vAlign w:val="center"/>
          </w:tcPr>
          <w:p w:rsidRPr="003F0F54" w:rsidR="00987EDC" w:rsidP="227EB418" w:rsidRDefault="3DE7D63A" w14:paraId="06C19879" w14:textId="68A10B7D">
            <w:pPr>
              <w:spacing w:before="0" w:after="0"/>
              <w:jc w:val="center"/>
              <w:rPr>
                <w:rFonts w:ascii="Aptos" w:hAnsi="Aptos" w:cs="Aptos"/>
              </w:rPr>
            </w:pPr>
            <w:r w:rsidRPr="227EB418">
              <w:rPr>
                <w:rFonts w:ascii="Aptos" w:hAnsi="Aptos" w:cs="Aptos"/>
              </w:rPr>
              <w:t>Emma Bailie</w:t>
            </w:r>
          </w:p>
        </w:tc>
      </w:tr>
      <w:tr w:rsidRPr="003F0F54" w:rsidR="00987EDC" w:rsidTr="227EB418" w14:paraId="607F9A3C" w14:textId="77777777">
        <w:trPr>
          <w:trHeight w:val="1008"/>
          <w:jc w:val="center"/>
        </w:trPr>
        <w:tc>
          <w:tcPr>
            <w:tcW w:w="4464" w:type="dxa"/>
            <w:shd w:val="clear" w:color="auto" w:fill="F2F2F2" w:themeFill="background1" w:themeFillShade="F2"/>
            <w:tcMar>
              <w:left w:w="105" w:type="dxa"/>
              <w:right w:w="105" w:type="dxa"/>
            </w:tcMar>
            <w:vAlign w:val="center"/>
          </w:tcPr>
          <w:p w:rsidRPr="003F0F54" w:rsidR="00987EDC" w:rsidP="227EB418" w:rsidRDefault="00987EDC" w14:paraId="2C18CDA5" w14:textId="77777777">
            <w:pPr>
              <w:spacing w:before="0" w:after="0"/>
              <w:jc w:val="center"/>
              <w:rPr>
                <w:rFonts w:ascii="Aptos" w:hAnsi="Aptos" w:cs="Aptos"/>
              </w:rPr>
            </w:pPr>
          </w:p>
          <w:p w:rsidRPr="003F0F54" w:rsidR="00987EDC" w:rsidP="227EB418" w:rsidRDefault="00987EDC" w14:paraId="4E95FA93" w14:textId="77777777">
            <w:pPr>
              <w:spacing w:before="0" w:after="0"/>
              <w:jc w:val="center"/>
              <w:rPr>
                <w:rFonts w:ascii="Aptos" w:hAnsi="Aptos" w:cs="Aptos"/>
              </w:rPr>
            </w:pPr>
            <w:r w:rsidRPr="227EB418">
              <w:rPr>
                <w:rFonts w:ascii="Aptos" w:hAnsi="Aptos" w:cs="Aptos"/>
                <w:b/>
                <w:bCs/>
              </w:rPr>
              <w:t>Name of Responsible Division</w:t>
            </w:r>
          </w:p>
          <w:p w:rsidRPr="003F0F54" w:rsidR="00987EDC" w:rsidP="227EB418" w:rsidRDefault="00987EDC" w14:paraId="6ABAA5C1" w14:textId="77777777">
            <w:pPr>
              <w:spacing w:before="0" w:after="0"/>
              <w:jc w:val="center"/>
              <w:rPr>
                <w:rFonts w:ascii="Aptos" w:hAnsi="Aptos" w:cs="Aptos"/>
              </w:rPr>
            </w:pPr>
          </w:p>
        </w:tc>
        <w:tc>
          <w:tcPr>
            <w:tcW w:w="4464" w:type="dxa"/>
            <w:tcMar>
              <w:left w:w="105" w:type="dxa"/>
              <w:right w:w="105" w:type="dxa"/>
            </w:tcMar>
            <w:vAlign w:val="center"/>
          </w:tcPr>
          <w:p w:rsidRPr="003F0F54" w:rsidR="00987EDC" w:rsidP="227EB418" w:rsidRDefault="60164981" w14:paraId="1575BA7A" w14:textId="2B7C23DB">
            <w:pPr>
              <w:spacing w:before="0" w:after="0" w:line="259" w:lineRule="auto"/>
              <w:jc w:val="center"/>
              <w:rPr>
                <w:rFonts w:ascii="Aptos" w:hAnsi="Aptos" w:cs="Aptos"/>
              </w:rPr>
            </w:pPr>
            <w:r w:rsidRPr="227EB418">
              <w:rPr>
                <w:rFonts w:ascii="Aptos" w:hAnsi="Aptos" w:cs="Aptos"/>
              </w:rPr>
              <w:t xml:space="preserve">Operations </w:t>
            </w:r>
          </w:p>
        </w:tc>
      </w:tr>
      <w:tr w:rsidRPr="003F0F54" w:rsidR="00987EDC" w:rsidTr="227EB418" w14:paraId="7E8B6D68" w14:textId="77777777">
        <w:trPr>
          <w:trHeight w:val="1008"/>
          <w:jc w:val="center"/>
        </w:trPr>
        <w:tc>
          <w:tcPr>
            <w:tcW w:w="4464" w:type="dxa"/>
            <w:shd w:val="clear" w:color="auto" w:fill="F2F2F2" w:themeFill="background1" w:themeFillShade="F2"/>
            <w:tcMar>
              <w:left w:w="105" w:type="dxa"/>
              <w:right w:w="105" w:type="dxa"/>
            </w:tcMar>
            <w:vAlign w:val="center"/>
          </w:tcPr>
          <w:p w:rsidRPr="003F0F54" w:rsidR="00987EDC" w:rsidP="227EB418" w:rsidRDefault="00987EDC" w14:paraId="1A4CC751" w14:textId="77777777">
            <w:pPr>
              <w:spacing w:before="0" w:after="0"/>
              <w:jc w:val="center"/>
              <w:rPr>
                <w:rFonts w:ascii="Aptos" w:hAnsi="Aptos" w:cs="Aptos"/>
              </w:rPr>
            </w:pPr>
          </w:p>
          <w:p w:rsidRPr="003F0F54" w:rsidR="00987EDC" w:rsidP="227EB418" w:rsidRDefault="00987EDC" w14:paraId="0E8727E6" w14:textId="77777777">
            <w:pPr>
              <w:spacing w:before="0" w:after="0"/>
              <w:jc w:val="center"/>
              <w:rPr>
                <w:rFonts w:ascii="Aptos" w:hAnsi="Aptos" w:cs="Aptos"/>
              </w:rPr>
            </w:pPr>
            <w:r w:rsidRPr="227EB418">
              <w:rPr>
                <w:rFonts w:ascii="Aptos" w:hAnsi="Aptos" w:cs="Aptos"/>
                <w:b/>
                <w:bCs/>
              </w:rPr>
              <w:t>Ratified By</w:t>
            </w:r>
          </w:p>
          <w:p w:rsidRPr="003F0F54" w:rsidR="00987EDC" w:rsidP="227EB418" w:rsidRDefault="00987EDC" w14:paraId="7212623E" w14:textId="77777777">
            <w:pPr>
              <w:spacing w:before="0" w:after="0"/>
              <w:jc w:val="center"/>
              <w:rPr>
                <w:rFonts w:ascii="Aptos" w:hAnsi="Aptos" w:cs="Aptos"/>
              </w:rPr>
            </w:pPr>
          </w:p>
        </w:tc>
        <w:tc>
          <w:tcPr>
            <w:tcW w:w="4464" w:type="dxa"/>
            <w:tcMar>
              <w:left w:w="105" w:type="dxa"/>
              <w:right w:w="105" w:type="dxa"/>
            </w:tcMar>
            <w:vAlign w:val="center"/>
          </w:tcPr>
          <w:p w:rsidRPr="003F0F54" w:rsidR="00987EDC" w:rsidP="227EB418" w:rsidRDefault="0B3AF266" w14:paraId="464FCD7F" w14:textId="2867C974">
            <w:pPr>
              <w:spacing w:before="0" w:after="0"/>
              <w:jc w:val="center"/>
              <w:rPr>
                <w:rFonts w:ascii="Aptos" w:hAnsi="Aptos" w:cs="Aptos"/>
              </w:rPr>
            </w:pPr>
            <w:r w:rsidRPr="227EB418">
              <w:rPr>
                <w:rFonts w:ascii="Aptos" w:hAnsi="Aptos" w:cs="Aptos"/>
              </w:rPr>
              <w:t>SMT</w:t>
            </w:r>
          </w:p>
        </w:tc>
      </w:tr>
      <w:tr w:rsidRPr="003F0F54" w:rsidR="00987EDC" w:rsidTr="227EB418" w14:paraId="6481F4FF" w14:textId="77777777">
        <w:trPr>
          <w:trHeight w:val="1008"/>
          <w:jc w:val="center"/>
        </w:trPr>
        <w:tc>
          <w:tcPr>
            <w:tcW w:w="4464" w:type="dxa"/>
            <w:shd w:val="clear" w:color="auto" w:fill="F2F2F2" w:themeFill="background1" w:themeFillShade="F2"/>
            <w:tcMar>
              <w:left w:w="105" w:type="dxa"/>
              <w:right w:w="105" w:type="dxa"/>
            </w:tcMar>
            <w:vAlign w:val="center"/>
          </w:tcPr>
          <w:p w:rsidRPr="003F0F54" w:rsidR="00987EDC" w:rsidP="227EB418" w:rsidRDefault="00987EDC" w14:paraId="45F11AAE" w14:textId="77777777">
            <w:pPr>
              <w:spacing w:before="0" w:after="0"/>
              <w:jc w:val="center"/>
              <w:rPr>
                <w:rFonts w:ascii="Aptos" w:hAnsi="Aptos" w:cs="Aptos"/>
              </w:rPr>
            </w:pPr>
          </w:p>
          <w:p w:rsidRPr="003F0F54" w:rsidR="00987EDC" w:rsidP="227EB418" w:rsidRDefault="00987EDC" w14:paraId="4D994E44" w14:textId="77777777">
            <w:pPr>
              <w:spacing w:before="0" w:after="0"/>
              <w:jc w:val="center"/>
              <w:rPr>
                <w:rFonts w:ascii="Aptos" w:hAnsi="Aptos" w:cs="Aptos"/>
              </w:rPr>
            </w:pPr>
            <w:r w:rsidRPr="227EB418">
              <w:rPr>
                <w:rFonts w:ascii="Aptos" w:hAnsi="Aptos" w:cs="Aptos"/>
                <w:b/>
                <w:bCs/>
              </w:rPr>
              <w:t>Circulated to</w:t>
            </w:r>
          </w:p>
          <w:p w:rsidRPr="003F0F54" w:rsidR="00987EDC" w:rsidP="227EB418" w:rsidRDefault="00987EDC" w14:paraId="0D5C645E" w14:textId="77777777">
            <w:pPr>
              <w:spacing w:before="0" w:after="0"/>
              <w:jc w:val="center"/>
              <w:rPr>
                <w:rFonts w:ascii="Aptos" w:hAnsi="Aptos" w:cs="Aptos"/>
              </w:rPr>
            </w:pPr>
          </w:p>
        </w:tc>
        <w:tc>
          <w:tcPr>
            <w:tcW w:w="4464" w:type="dxa"/>
            <w:tcMar>
              <w:left w:w="105" w:type="dxa"/>
              <w:right w:w="105" w:type="dxa"/>
            </w:tcMar>
            <w:vAlign w:val="center"/>
          </w:tcPr>
          <w:p w:rsidRPr="003F0F54" w:rsidR="00987EDC" w:rsidP="227EB418" w:rsidRDefault="5868EAF7" w14:paraId="032CB0A9" w14:textId="69696FC7">
            <w:pPr>
              <w:spacing w:before="0" w:after="0" w:line="259" w:lineRule="auto"/>
              <w:jc w:val="center"/>
              <w:rPr>
                <w:rFonts w:ascii="Aptos" w:hAnsi="Aptos" w:cs="Aptos"/>
              </w:rPr>
            </w:pPr>
            <w:r w:rsidRPr="227EB418">
              <w:rPr>
                <w:rFonts w:ascii="Aptos" w:hAnsi="Aptos" w:cs="Aptos"/>
              </w:rPr>
              <w:t>SMT</w:t>
            </w:r>
          </w:p>
        </w:tc>
      </w:tr>
      <w:tr w:rsidRPr="003F0F54" w:rsidR="00987EDC" w:rsidTr="227EB418" w14:paraId="4D41A232" w14:textId="77777777">
        <w:trPr>
          <w:trHeight w:val="1008"/>
          <w:jc w:val="center"/>
        </w:trPr>
        <w:tc>
          <w:tcPr>
            <w:tcW w:w="4464" w:type="dxa"/>
            <w:shd w:val="clear" w:color="auto" w:fill="F2F2F2" w:themeFill="background1" w:themeFillShade="F2"/>
            <w:tcMar>
              <w:left w:w="105" w:type="dxa"/>
              <w:right w:w="105" w:type="dxa"/>
            </w:tcMar>
            <w:vAlign w:val="center"/>
          </w:tcPr>
          <w:p w:rsidRPr="003F0F54" w:rsidR="00987EDC" w:rsidP="227EB418" w:rsidRDefault="00987EDC" w14:paraId="68A0BDEB" w14:textId="77777777">
            <w:pPr>
              <w:spacing w:before="0" w:after="0"/>
              <w:jc w:val="center"/>
              <w:rPr>
                <w:rFonts w:ascii="Aptos" w:hAnsi="Aptos" w:cs="Aptos"/>
              </w:rPr>
            </w:pPr>
          </w:p>
          <w:p w:rsidRPr="003F0F54" w:rsidR="00987EDC" w:rsidP="227EB418" w:rsidRDefault="00987EDC" w14:paraId="79A2C4B2" w14:textId="77777777">
            <w:pPr>
              <w:spacing w:before="0" w:after="0"/>
              <w:jc w:val="center"/>
              <w:rPr>
                <w:rFonts w:ascii="Aptos" w:hAnsi="Aptos" w:cs="Aptos"/>
              </w:rPr>
            </w:pPr>
            <w:r w:rsidRPr="227EB418">
              <w:rPr>
                <w:rFonts w:ascii="Aptos" w:hAnsi="Aptos" w:cs="Aptos"/>
                <w:b/>
                <w:bCs/>
              </w:rPr>
              <w:t>Date of Issue</w:t>
            </w:r>
          </w:p>
          <w:p w:rsidRPr="003F0F54" w:rsidR="00987EDC" w:rsidP="227EB418" w:rsidRDefault="00987EDC" w14:paraId="7460E92E" w14:textId="77777777">
            <w:pPr>
              <w:spacing w:before="0" w:after="0"/>
              <w:jc w:val="center"/>
              <w:rPr>
                <w:rFonts w:ascii="Aptos" w:hAnsi="Aptos" w:cs="Aptos"/>
              </w:rPr>
            </w:pPr>
          </w:p>
        </w:tc>
        <w:tc>
          <w:tcPr>
            <w:tcW w:w="4464" w:type="dxa"/>
            <w:tcMar>
              <w:left w:w="105" w:type="dxa"/>
              <w:right w:w="105" w:type="dxa"/>
            </w:tcMar>
            <w:vAlign w:val="center"/>
          </w:tcPr>
          <w:p w:rsidRPr="003F0F54" w:rsidR="00987EDC" w:rsidP="227EB418" w:rsidRDefault="00987EDC" w14:paraId="44DE881D" w14:textId="77777777">
            <w:pPr>
              <w:spacing w:before="0" w:after="0"/>
              <w:jc w:val="center"/>
              <w:rPr>
                <w:rFonts w:ascii="Aptos" w:hAnsi="Aptos" w:cs="Aptos"/>
              </w:rPr>
            </w:pPr>
          </w:p>
          <w:p w:rsidRPr="003F0F54" w:rsidR="00987EDC" w:rsidP="227EB418" w:rsidRDefault="2144E222" w14:paraId="555F8A18" w14:textId="52D6A184">
            <w:pPr>
              <w:spacing w:before="0" w:after="0"/>
              <w:jc w:val="center"/>
              <w:rPr>
                <w:rFonts w:ascii="Aptos" w:hAnsi="Aptos" w:cs="Aptos"/>
              </w:rPr>
            </w:pPr>
            <w:r w:rsidRPr="227EB418">
              <w:rPr>
                <w:rFonts w:ascii="Aptos" w:hAnsi="Aptos" w:cs="Aptos"/>
              </w:rPr>
              <w:t>1</w:t>
            </w:r>
            <w:r w:rsidRPr="227EB418">
              <w:rPr>
                <w:rFonts w:ascii="Aptos" w:hAnsi="Aptos" w:cs="Aptos"/>
                <w:vertAlign w:val="superscript"/>
              </w:rPr>
              <w:t>st</w:t>
            </w:r>
            <w:r w:rsidRPr="227EB418">
              <w:rPr>
                <w:rFonts w:ascii="Aptos" w:hAnsi="Aptos" w:cs="Aptos"/>
              </w:rPr>
              <w:t xml:space="preserve"> </w:t>
            </w:r>
            <w:r w:rsidRPr="227EB418" w:rsidR="0DD835A4">
              <w:rPr>
                <w:rFonts w:ascii="Aptos" w:hAnsi="Aptos" w:cs="Aptos"/>
              </w:rPr>
              <w:t xml:space="preserve">January </w:t>
            </w:r>
            <w:r w:rsidRPr="227EB418">
              <w:rPr>
                <w:rFonts w:ascii="Aptos" w:hAnsi="Aptos" w:cs="Aptos"/>
              </w:rPr>
              <w:t>202</w:t>
            </w:r>
            <w:r w:rsidRPr="227EB418" w:rsidR="7999878F">
              <w:rPr>
                <w:rFonts w:ascii="Aptos" w:hAnsi="Aptos" w:cs="Aptos"/>
              </w:rPr>
              <w:t>6</w:t>
            </w:r>
          </w:p>
        </w:tc>
      </w:tr>
      <w:tr w:rsidRPr="003F0F54" w:rsidR="00987EDC" w:rsidTr="227EB418" w14:paraId="4D16D21B" w14:textId="77777777">
        <w:trPr>
          <w:trHeight w:val="1008"/>
          <w:jc w:val="center"/>
        </w:trPr>
        <w:tc>
          <w:tcPr>
            <w:tcW w:w="4464" w:type="dxa"/>
            <w:shd w:val="clear" w:color="auto" w:fill="F2F2F2" w:themeFill="background1" w:themeFillShade="F2"/>
            <w:tcMar>
              <w:left w:w="105" w:type="dxa"/>
              <w:right w:w="105" w:type="dxa"/>
            </w:tcMar>
            <w:vAlign w:val="center"/>
          </w:tcPr>
          <w:p w:rsidRPr="003F0F54" w:rsidR="00987EDC" w:rsidP="227EB418" w:rsidRDefault="00987EDC" w14:paraId="69F82C15" w14:textId="77777777">
            <w:pPr>
              <w:spacing w:before="0" w:after="0"/>
              <w:jc w:val="center"/>
              <w:rPr>
                <w:rFonts w:ascii="Aptos" w:hAnsi="Aptos" w:cs="Aptos"/>
              </w:rPr>
            </w:pPr>
          </w:p>
          <w:p w:rsidRPr="003F0F54" w:rsidR="00987EDC" w:rsidP="227EB418" w:rsidRDefault="00987EDC" w14:paraId="70C00C40" w14:textId="77777777">
            <w:pPr>
              <w:spacing w:before="0" w:after="0"/>
              <w:jc w:val="center"/>
              <w:rPr>
                <w:rFonts w:ascii="Aptos" w:hAnsi="Aptos" w:cs="Aptos"/>
              </w:rPr>
            </w:pPr>
            <w:r w:rsidRPr="227EB418">
              <w:rPr>
                <w:rFonts w:ascii="Aptos" w:hAnsi="Aptos" w:cs="Aptos"/>
                <w:b/>
                <w:bCs/>
              </w:rPr>
              <w:t>Review Date</w:t>
            </w:r>
          </w:p>
          <w:p w:rsidRPr="003F0F54" w:rsidR="00987EDC" w:rsidP="227EB418" w:rsidRDefault="00987EDC" w14:paraId="12A2DF4D" w14:textId="77777777">
            <w:pPr>
              <w:spacing w:before="0" w:after="0"/>
              <w:jc w:val="center"/>
              <w:rPr>
                <w:rFonts w:ascii="Aptos" w:hAnsi="Aptos" w:cs="Aptos"/>
              </w:rPr>
            </w:pPr>
          </w:p>
        </w:tc>
        <w:tc>
          <w:tcPr>
            <w:tcW w:w="4464" w:type="dxa"/>
            <w:tcMar>
              <w:left w:w="105" w:type="dxa"/>
              <w:right w:w="105" w:type="dxa"/>
            </w:tcMar>
            <w:vAlign w:val="center"/>
          </w:tcPr>
          <w:p w:rsidRPr="003F0F54" w:rsidR="00987EDC" w:rsidP="227EB418" w:rsidRDefault="0B35EC19" w14:paraId="0D5D3DC1" w14:textId="0C455C3C">
            <w:pPr>
              <w:spacing w:before="0" w:after="0"/>
              <w:jc w:val="center"/>
              <w:rPr>
                <w:rFonts w:ascii="Aptos" w:hAnsi="Aptos" w:cs="Aptos"/>
              </w:rPr>
            </w:pPr>
            <w:r w:rsidRPr="227EB418">
              <w:rPr>
                <w:rFonts w:ascii="Aptos" w:hAnsi="Aptos" w:cs="Aptos"/>
              </w:rPr>
              <w:t>1</w:t>
            </w:r>
            <w:r w:rsidRPr="227EB418">
              <w:rPr>
                <w:rFonts w:ascii="Aptos" w:hAnsi="Aptos" w:cs="Aptos"/>
                <w:vertAlign w:val="superscript"/>
              </w:rPr>
              <w:t>st</w:t>
            </w:r>
            <w:r w:rsidRPr="227EB418">
              <w:rPr>
                <w:rFonts w:ascii="Aptos" w:hAnsi="Aptos" w:cs="Aptos"/>
              </w:rPr>
              <w:t xml:space="preserve"> December 20</w:t>
            </w:r>
            <w:r w:rsidRPr="227EB418" w:rsidR="04054DBB">
              <w:rPr>
                <w:rFonts w:ascii="Aptos" w:hAnsi="Aptos" w:cs="Aptos"/>
              </w:rPr>
              <w:t>29</w:t>
            </w:r>
          </w:p>
        </w:tc>
      </w:tr>
    </w:tbl>
    <w:p w:rsidRPr="003F0F54" w:rsidR="00987EDC" w:rsidP="227EB418" w:rsidRDefault="00987EDC" w14:paraId="693C8812" w14:textId="77777777">
      <w:pPr>
        <w:tabs>
          <w:tab w:val="left" w:pos="213"/>
          <w:tab w:val="left" w:pos="1402"/>
        </w:tabs>
        <w:rPr>
          <w:rFonts w:ascii="Aptos" w:hAnsi="Aptos" w:eastAsia="Aptos" w:cs="Aptos"/>
        </w:rPr>
      </w:pPr>
    </w:p>
    <w:p w:rsidRPr="003F0F54" w:rsidR="00D238CD" w:rsidP="227EB418" w:rsidRDefault="00D238CD" w14:paraId="500AF8C6" w14:textId="0FE2F2C2">
      <w:pPr>
        <w:tabs>
          <w:tab w:val="left" w:pos="213"/>
          <w:tab w:val="left" w:pos="1402"/>
        </w:tabs>
        <w:rPr>
          <w:rFonts w:ascii="Aptos" w:hAnsi="Aptos" w:eastAsia="Aptos" w:cs="Aptos"/>
        </w:rPr>
      </w:pPr>
    </w:p>
    <w:p w:rsidRPr="003F0F54" w:rsidR="75600517" w:rsidP="227EB418" w:rsidRDefault="75600517" w14:paraId="10717A54" w14:textId="70CBD615">
      <w:pPr>
        <w:tabs>
          <w:tab w:val="left" w:pos="213"/>
          <w:tab w:val="left" w:pos="1402"/>
        </w:tabs>
        <w:rPr>
          <w:rFonts w:ascii="Aptos" w:hAnsi="Aptos" w:eastAsia="Aptos" w:cs="Aptos"/>
        </w:rPr>
      </w:pPr>
    </w:p>
    <w:p w:rsidR="75600517" w:rsidP="227EB418" w:rsidRDefault="75600517" w14:paraId="146AFF1E" w14:textId="49707578">
      <w:pPr>
        <w:tabs>
          <w:tab w:val="left" w:pos="213"/>
          <w:tab w:val="left" w:pos="1402"/>
        </w:tabs>
        <w:rPr>
          <w:rFonts w:ascii="Aptos" w:hAnsi="Aptos" w:eastAsia="Aptos" w:cs="Aptos"/>
        </w:rPr>
      </w:pPr>
    </w:p>
    <w:p w:rsidR="00AD76AF" w:rsidP="227EB418" w:rsidRDefault="00AD76AF" w14:paraId="3EC40AE9" w14:textId="77777777">
      <w:pPr>
        <w:tabs>
          <w:tab w:val="left" w:pos="213"/>
          <w:tab w:val="left" w:pos="1402"/>
        </w:tabs>
        <w:rPr>
          <w:rFonts w:ascii="Aptos" w:hAnsi="Aptos" w:eastAsia="Aptos" w:cs="Aptos"/>
        </w:rPr>
      </w:pPr>
    </w:p>
    <w:p w:rsidR="00AD76AF" w:rsidP="227EB418" w:rsidRDefault="00AD76AF" w14:paraId="0C63AEC6" w14:textId="77777777">
      <w:pPr>
        <w:tabs>
          <w:tab w:val="left" w:pos="213"/>
          <w:tab w:val="left" w:pos="1402"/>
        </w:tabs>
        <w:rPr>
          <w:rFonts w:ascii="Aptos" w:hAnsi="Aptos" w:eastAsia="Aptos" w:cs="Aptos"/>
        </w:rPr>
      </w:pPr>
    </w:p>
    <w:p w:rsidR="0017010F" w:rsidP="227EB418" w:rsidRDefault="0017010F" w14:paraId="28318430" w14:textId="77777777">
      <w:pPr>
        <w:tabs>
          <w:tab w:val="left" w:pos="213"/>
          <w:tab w:val="left" w:pos="1402"/>
        </w:tabs>
        <w:rPr>
          <w:rFonts w:ascii="Aptos" w:hAnsi="Aptos" w:eastAsia="Aptos" w:cs="Aptos"/>
        </w:rPr>
      </w:pPr>
    </w:p>
    <w:p w:rsidR="13EABC32" w:rsidP="227EB418" w:rsidRDefault="13EABC32" w14:paraId="1790149C" w14:textId="7A77AE83">
      <w:pPr>
        <w:tabs>
          <w:tab w:val="left" w:pos="213"/>
          <w:tab w:val="left" w:pos="1402"/>
        </w:tabs>
        <w:rPr>
          <w:rFonts w:ascii="Aptos" w:hAnsi="Aptos" w:eastAsia="Aptos" w:cs="Aptos"/>
        </w:rPr>
      </w:pPr>
    </w:p>
    <w:p w:rsidR="6BF65320" w:rsidP="227EB418" w:rsidRDefault="6BF65320" w14:paraId="1575A3BF" w14:textId="56B72687">
      <w:pPr>
        <w:tabs>
          <w:tab w:val="left" w:pos="213"/>
          <w:tab w:val="left" w:pos="1402"/>
        </w:tabs>
        <w:rPr>
          <w:rFonts w:ascii="Aptos" w:hAnsi="Aptos" w:eastAsia="Aptos" w:cs="Aptos"/>
        </w:rPr>
      </w:pPr>
    </w:p>
    <w:tbl>
      <w:tblPr>
        <w:tblW w:w="9815"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00"/>
        <w:gridCol w:w="3300"/>
        <w:gridCol w:w="3815"/>
      </w:tblGrid>
      <w:tr w:rsidRPr="003F0F54" w:rsidR="00987EDC" w:rsidTr="72ED6E45" w14:paraId="6E6B4093" w14:textId="77777777">
        <w:trPr>
          <w:trHeight w:val="300"/>
          <w:jc w:val="center"/>
        </w:trPr>
        <w:tc>
          <w:tcPr>
            <w:tcW w:w="2700" w:type="dxa"/>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3F0F54" w:rsidR="00987EDC" w:rsidP="227EB418" w:rsidRDefault="00987EDC" w14:paraId="523D1486" w14:textId="77777777">
            <w:pPr>
              <w:spacing w:before="0" w:after="0"/>
              <w:jc w:val="center"/>
              <w:textAlignment w:val="baseline"/>
              <w:rPr>
                <w:rFonts w:ascii="Aptos" w:hAnsi="Aptos" w:eastAsia="Aptos" w:cs="Aptos"/>
              </w:rPr>
            </w:pPr>
            <w:r w:rsidRPr="227EB418">
              <w:rPr>
                <w:rFonts w:ascii="Aptos" w:hAnsi="Aptos" w:eastAsia="Aptos" w:cs="Aptos"/>
              </w:rPr>
              <w:t> </w:t>
            </w:r>
          </w:p>
          <w:p w:rsidRPr="003F0F54" w:rsidR="00987EDC" w:rsidP="227EB418" w:rsidRDefault="00987EDC" w14:paraId="0C49276F" w14:textId="77777777">
            <w:pPr>
              <w:spacing w:before="0" w:after="0"/>
              <w:jc w:val="center"/>
              <w:textAlignment w:val="baseline"/>
              <w:rPr>
                <w:rFonts w:ascii="Aptos" w:hAnsi="Aptos" w:eastAsia="Aptos" w:cs="Aptos"/>
              </w:rPr>
            </w:pPr>
            <w:r w:rsidRPr="227EB418">
              <w:rPr>
                <w:rFonts w:ascii="Aptos" w:hAnsi="Aptos" w:eastAsia="Aptos" w:cs="Aptos"/>
                <w:b/>
                <w:bCs/>
              </w:rPr>
              <w:t>Section</w:t>
            </w:r>
            <w:r w:rsidRPr="227EB418">
              <w:rPr>
                <w:rFonts w:ascii="Aptos" w:hAnsi="Aptos" w:eastAsia="Aptos" w:cs="Aptos"/>
              </w:rPr>
              <w:t> </w:t>
            </w:r>
          </w:p>
          <w:p w:rsidRPr="003F0F54" w:rsidR="00987EDC" w:rsidP="227EB418" w:rsidRDefault="00987EDC" w14:paraId="6D7A7D20" w14:textId="77777777">
            <w:pPr>
              <w:spacing w:before="0" w:after="0"/>
              <w:jc w:val="center"/>
              <w:textAlignment w:val="baseline"/>
              <w:rPr>
                <w:rFonts w:ascii="Aptos" w:hAnsi="Aptos" w:eastAsia="Aptos" w:cs="Aptos"/>
              </w:rPr>
            </w:pPr>
            <w:r w:rsidRPr="227EB418">
              <w:rPr>
                <w:rFonts w:ascii="Aptos" w:hAnsi="Aptos" w:eastAsia="Aptos" w:cs="Aptos"/>
              </w:rPr>
              <w:t> </w:t>
            </w:r>
          </w:p>
        </w:tc>
        <w:tc>
          <w:tcPr>
            <w:tcW w:w="3300" w:type="dxa"/>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3F0F54" w:rsidR="00987EDC" w:rsidP="227EB418" w:rsidRDefault="00987EDC" w14:paraId="0F1F307C" w14:textId="77777777">
            <w:pPr>
              <w:spacing w:before="0" w:after="0"/>
              <w:jc w:val="center"/>
              <w:textAlignment w:val="baseline"/>
              <w:rPr>
                <w:rFonts w:ascii="Aptos" w:hAnsi="Aptos" w:eastAsia="Aptos" w:cs="Aptos"/>
              </w:rPr>
            </w:pPr>
            <w:r w:rsidRPr="227EB418">
              <w:rPr>
                <w:rFonts w:ascii="Aptos" w:hAnsi="Aptos" w:eastAsia="Aptos" w:cs="Aptos"/>
              </w:rPr>
              <w:t> </w:t>
            </w:r>
          </w:p>
          <w:p w:rsidRPr="003F0F54" w:rsidR="00987EDC" w:rsidP="227EB418" w:rsidRDefault="00987EDC" w14:paraId="3A93C244" w14:textId="77777777">
            <w:pPr>
              <w:spacing w:before="0" w:after="0"/>
              <w:jc w:val="center"/>
              <w:textAlignment w:val="baseline"/>
              <w:rPr>
                <w:rFonts w:ascii="Aptos" w:hAnsi="Aptos" w:eastAsia="Aptos" w:cs="Aptos"/>
              </w:rPr>
            </w:pPr>
            <w:r w:rsidRPr="227EB418">
              <w:rPr>
                <w:rFonts w:ascii="Aptos" w:hAnsi="Aptos" w:eastAsia="Aptos" w:cs="Aptos"/>
                <w:b/>
                <w:bCs/>
              </w:rPr>
              <w:t>Title</w:t>
            </w:r>
            <w:r w:rsidRPr="227EB418">
              <w:rPr>
                <w:rFonts w:ascii="Aptos" w:hAnsi="Aptos" w:eastAsia="Aptos" w:cs="Aptos"/>
              </w:rPr>
              <w:t> </w:t>
            </w:r>
          </w:p>
        </w:tc>
        <w:tc>
          <w:tcPr>
            <w:tcW w:w="3815" w:type="dxa"/>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3F0F54" w:rsidR="00987EDC" w:rsidP="227EB418" w:rsidRDefault="00987EDC" w14:paraId="51906D8A" w14:textId="77777777">
            <w:pPr>
              <w:spacing w:before="0" w:after="0"/>
              <w:jc w:val="center"/>
              <w:textAlignment w:val="baseline"/>
              <w:rPr>
                <w:rFonts w:ascii="Aptos" w:hAnsi="Aptos" w:eastAsia="Aptos" w:cs="Aptos"/>
              </w:rPr>
            </w:pPr>
            <w:r w:rsidRPr="227EB418">
              <w:rPr>
                <w:rFonts w:ascii="Aptos" w:hAnsi="Aptos" w:eastAsia="Aptos" w:cs="Aptos"/>
              </w:rPr>
              <w:t> </w:t>
            </w:r>
          </w:p>
          <w:p w:rsidRPr="003F0F54" w:rsidR="00987EDC" w:rsidP="227EB418" w:rsidRDefault="00987EDC" w14:paraId="2CC721DF" w14:textId="77777777">
            <w:pPr>
              <w:spacing w:before="0" w:after="0"/>
              <w:jc w:val="center"/>
              <w:textAlignment w:val="baseline"/>
              <w:rPr>
                <w:rFonts w:ascii="Aptos" w:hAnsi="Aptos" w:eastAsia="Aptos" w:cs="Aptos"/>
              </w:rPr>
            </w:pPr>
            <w:r w:rsidRPr="227EB418">
              <w:rPr>
                <w:rFonts w:ascii="Aptos" w:hAnsi="Aptos" w:eastAsia="Aptos" w:cs="Aptos"/>
                <w:b/>
                <w:bCs/>
              </w:rPr>
              <w:t>Page Number</w:t>
            </w:r>
            <w:r w:rsidRPr="227EB418">
              <w:rPr>
                <w:rFonts w:ascii="Aptos" w:hAnsi="Aptos" w:eastAsia="Aptos" w:cs="Aptos"/>
              </w:rPr>
              <w:t> </w:t>
            </w:r>
          </w:p>
        </w:tc>
      </w:tr>
      <w:tr w:rsidRPr="003F0F54" w:rsidR="00987EDC" w:rsidTr="72ED6E45" w14:paraId="624FAB47" w14:textId="77777777">
        <w:trPr>
          <w:trHeight w:val="300"/>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00987EDC" w14:paraId="23993C11" w14:textId="77777777">
            <w:pPr>
              <w:spacing w:before="0" w:after="0"/>
              <w:jc w:val="center"/>
              <w:textAlignment w:val="baseline"/>
              <w:rPr>
                <w:rFonts w:ascii="Aptos" w:hAnsi="Aptos" w:eastAsia="Aptos" w:cs="Aptos"/>
              </w:rPr>
            </w:pPr>
            <w:r w:rsidRPr="72ED6E45">
              <w:rPr>
                <w:rFonts w:ascii="Aptos" w:hAnsi="Aptos" w:eastAsia="Aptos" w:cs="Aptos"/>
              </w:rPr>
              <w:t> </w:t>
            </w:r>
          </w:p>
          <w:p w:rsidRPr="003F0F54" w:rsidR="00987EDC" w:rsidP="227EB418" w:rsidRDefault="00987EDC" w14:paraId="48A22AF9" w14:textId="77777777">
            <w:pPr>
              <w:spacing w:before="0" w:after="0"/>
              <w:jc w:val="center"/>
              <w:textAlignment w:val="baseline"/>
              <w:rPr>
                <w:rFonts w:ascii="Aptos" w:hAnsi="Aptos" w:eastAsia="Aptos" w:cs="Aptos"/>
              </w:rPr>
            </w:pPr>
            <w:r w:rsidRPr="72ED6E45">
              <w:rPr>
                <w:rFonts w:ascii="Aptos" w:hAnsi="Aptos" w:eastAsia="Aptos" w:cs="Aptos"/>
              </w:rPr>
              <w:t>1.0 </w:t>
            </w:r>
          </w:p>
          <w:p w:rsidRPr="003F0F54" w:rsidR="00987EDC" w:rsidP="227EB418" w:rsidRDefault="00987EDC" w14:paraId="10576149" w14:textId="77777777">
            <w:pPr>
              <w:spacing w:before="0" w:after="0"/>
              <w:jc w:val="center"/>
              <w:textAlignment w:val="baseline"/>
              <w:rPr>
                <w:rFonts w:ascii="Aptos" w:hAnsi="Aptos" w:eastAsia="Aptos" w:cs="Aptos"/>
              </w:rPr>
            </w:pPr>
            <w:r w:rsidRPr="72ED6E45">
              <w:rPr>
                <w:rFonts w:ascii="Aptos" w:hAnsi="Aptos" w:eastAsia="Aptos" w:cs="Aptos"/>
              </w:rPr>
              <w:t> </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1E4FDFD5" w14:paraId="033BE44C" w14:textId="4CE6815E">
            <w:pPr>
              <w:spacing w:before="0" w:after="0"/>
              <w:jc w:val="center"/>
              <w:textAlignment w:val="baseline"/>
              <w:rPr>
                <w:rFonts w:ascii="Aptos" w:hAnsi="Aptos" w:eastAsia="Aptos" w:cs="Aptos"/>
              </w:rPr>
            </w:pPr>
            <w:r w:rsidRPr="72ED6E45">
              <w:rPr>
                <w:rFonts w:ascii="Aptos" w:hAnsi="Aptos" w:eastAsia="Aptos" w:cs="Aptos"/>
              </w:rPr>
              <w:t>Introduction</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1E4FDFD5" w14:paraId="2BB1E29F" w14:textId="3CF11750">
            <w:pPr>
              <w:spacing w:before="0" w:after="0"/>
              <w:jc w:val="center"/>
              <w:textAlignment w:val="baseline"/>
              <w:rPr>
                <w:rFonts w:ascii="Aptos" w:hAnsi="Aptos" w:eastAsia="Aptos" w:cs="Aptos"/>
              </w:rPr>
            </w:pPr>
            <w:r w:rsidRPr="72ED6E45">
              <w:rPr>
                <w:rFonts w:ascii="Aptos" w:hAnsi="Aptos" w:eastAsia="Aptos" w:cs="Aptos"/>
              </w:rPr>
              <w:t>3</w:t>
            </w:r>
          </w:p>
        </w:tc>
      </w:tr>
      <w:tr w:rsidRPr="003F0F54" w:rsidR="00987EDC" w:rsidTr="72ED6E45" w14:paraId="18CB282E" w14:textId="77777777">
        <w:trPr>
          <w:trHeight w:val="300"/>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00987EDC" w14:paraId="256AB882" w14:textId="77777777">
            <w:pPr>
              <w:spacing w:before="0" w:after="0"/>
              <w:jc w:val="center"/>
              <w:textAlignment w:val="baseline"/>
              <w:rPr>
                <w:rFonts w:ascii="Aptos" w:hAnsi="Aptos" w:eastAsia="Aptos" w:cs="Aptos"/>
              </w:rPr>
            </w:pPr>
            <w:r w:rsidRPr="72ED6E45">
              <w:rPr>
                <w:rFonts w:ascii="Aptos" w:hAnsi="Aptos" w:eastAsia="Aptos" w:cs="Aptos"/>
              </w:rPr>
              <w:t> </w:t>
            </w:r>
          </w:p>
          <w:p w:rsidRPr="003F0F54" w:rsidR="00987EDC" w:rsidP="227EB418" w:rsidRDefault="00987EDC" w14:paraId="0A35146B" w14:textId="77777777">
            <w:pPr>
              <w:spacing w:before="0" w:after="0"/>
              <w:jc w:val="center"/>
              <w:textAlignment w:val="baseline"/>
              <w:rPr>
                <w:rFonts w:ascii="Aptos" w:hAnsi="Aptos" w:eastAsia="Aptos" w:cs="Aptos"/>
              </w:rPr>
            </w:pPr>
            <w:r w:rsidRPr="72ED6E45">
              <w:rPr>
                <w:rFonts w:ascii="Aptos" w:hAnsi="Aptos" w:eastAsia="Aptos" w:cs="Aptos"/>
              </w:rPr>
              <w:t>2.0 </w:t>
            </w:r>
          </w:p>
          <w:p w:rsidRPr="003F0F54" w:rsidR="00987EDC" w:rsidP="227EB418" w:rsidRDefault="00987EDC" w14:paraId="315D0166" w14:textId="77777777">
            <w:pPr>
              <w:spacing w:before="0" w:after="0"/>
              <w:jc w:val="center"/>
              <w:textAlignment w:val="baseline"/>
              <w:rPr>
                <w:rFonts w:ascii="Aptos" w:hAnsi="Aptos" w:eastAsia="Aptos" w:cs="Aptos"/>
              </w:rPr>
            </w:pPr>
            <w:r w:rsidRPr="72ED6E45">
              <w:rPr>
                <w:rFonts w:ascii="Aptos" w:hAnsi="Aptos" w:eastAsia="Aptos" w:cs="Aptos"/>
              </w:rPr>
              <w:t> </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03DF2631" w14:paraId="580B6631" w14:textId="0527B208">
            <w:pPr>
              <w:spacing w:before="0" w:after="0"/>
              <w:jc w:val="center"/>
              <w:textAlignment w:val="baseline"/>
              <w:rPr>
                <w:rFonts w:ascii="Aptos" w:hAnsi="Aptos" w:eastAsia="Aptos" w:cs="Aptos"/>
              </w:rPr>
            </w:pPr>
            <w:r w:rsidRPr="72ED6E45">
              <w:rPr>
                <w:rFonts w:ascii="Aptos" w:hAnsi="Aptos" w:eastAsia="Aptos" w:cs="Aptos"/>
              </w:rPr>
              <w:t>Receiving Complaints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72ED6E45" w:rsidRDefault="03DF2631" w14:paraId="485C5239" w14:textId="75CE87DC">
            <w:pPr>
              <w:spacing w:before="0" w:after="0" w:line="259" w:lineRule="auto"/>
              <w:jc w:val="center"/>
              <w:rPr>
                <w:rFonts w:ascii="Aptos" w:hAnsi="Aptos" w:eastAsia="Aptos" w:cs="Aptos"/>
              </w:rPr>
            </w:pPr>
            <w:r w:rsidRPr="72ED6E45">
              <w:rPr>
                <w:rFonts w:ascii="Aptos" w:hAnsi="Aptos" w:eastAsia="Aptos" w:cs="Aptos"/>
              </w:rPr>
              <w:t>3</w:t>
            </w:r>
          </w:p>
        </w:tc>
      </w:tr>
      <w:tr w:rsidRPr="003F0F54" w:rsidR="00987EDC" w:rsidTr="72ED6E45" w14:paraId="0E5486CB" w14:textId="77777777">
        <w:trPr>
          <w:trHeight w:val="300"/>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00987EDC" w14:paraId="44D12D86" w14:textId="70CB39D7">
            <w:pPr>
              <w:spacing w:before="0" w:after="0"/>
              <w:jc w:val="center"/>
              <w:textAlignment w:val="baseline"/>
              <w:rPr>
                <w:rFonts w:ascii="Aptos" w:hAnsi="Aptos" w:eastAsia="Aptos" w:cs="Aptos"/>
              </w:rPr>
            </w:pPr>
            <w:r w:rsidRPr="72ED6E45">
              <w:rPr>
                <w:rFonts w:ascii="Aptos" w:hAnsi="Aptos" w:eastAsia="Aptos" w:cs="Aptos"/>
              </w:rPr>
              <w:t> </w:t>
            </w:r>
          </w:p>
          <w:p w:rsidRPr="003F0F54" w:rsidR="00987EDC" w:rsidP="227EB418" w:rsidRDefault="00987EDC" w14:paraId="27CC4C17" w14:textId="2A738F8B">
            <w:pPr>
              <w:spacing w:before="0" w:after="0"/>
              <w:jc w:val="center"/>
              <w:textAlignment w:val="baseline"/>
              <w:rPr>
                <w:rFonts w:ascii="Aptos" w:hAnsi="Aptos" w:eastAsia="Aptos" w:cs="Aptos"/>
              </w:rPr>
            </w:pPr>
            <w:r w:rsidRPr="72ED6E45">
              <w:rPr>
                <w:rFonts w:ascii="Aptos" w:hAnsi="Aptos" w:eastAsia="Aptos" w:cs="Aptos"/>
              </w:rPr>
              <w:t>3.0 </w:t>
            </w:r>
          </w:p>
          <w:p w:rsidRPr="003F0F54" w:rsidR="00987EDC" w:rsidP="227EB418" w:rsidRDefault="00987EDC" w14:paraId="638FE319" w14:textId="4FC15CAC">
            <w:pPr>
              <w:spacing w:before="0" w:after="0"/>
              <w:jc w:val="center"/>
              <w:textAlignment w:val="baseline"/>
              <w:rPr>
                <w:rFonts w:ascii="Aptos" w:hAnsi="Aptos" w:eastAsia="Aptos" w:cs="Aptos"/>
              </w:rPr>
            </w:pPr>
            <w:r w:rsidRPr="72ED6E45">
              <w:rPr>
                <w:rFonts w:ascii="Aptos" w:hAnsi="Aptos" w:eastAsia="Aptos" w:cs="Aptos"/>
              </w:rPr>
              <w:t> </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45A3BCBB" w14:paraId="220820A2" w14:textId="5DEB9AAA">
            <w:pPr>
              <w:spacing w:before="0" w:after="0"/>
              <w:jc w:val="center"/>
              <w:textAlignment w:val="baseline"/>
              <w:rPr>
                <w:rFonts w:ascii="Aptos" w:hAnsi="Aptos" w:eastAsia="Aptos" w:cs="Aptos"/>
              </w:rPr>
            </w:pPr>
            <w:r w:rsidRPr="72ED6E45">
              <w:rPr>
                <w:rFonts w:ascii="Aptos" w:hAnsi="Aptos" w:eastAsia="Aptos" w:cs="Aptos"/>
              </w:rPr>
              <w:t>Complaints &amp; Safeguarding Concerns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4ECC35DB" w14:paraId="2CD8A591" w14:textId="27BC643F">
            <w:pPr>
              <w:spacing w:before="0" w:after="0"/>
              <w:jc w:val="center"/>
              <w:textAlignment w:val="baseline"/>
              <w:rPr>
                <w:rFonts w:ascii="Aptos" w:hAnsi="Aptos" w:eastAsia="Aptos" w:cs="Aptos"/>
              </w:rPr>
            </w:pPr>
            <w:r w:rsidRPr="72ED6E45">
              <w:rPr>
                <w:rFonts w:ascii="Aptos" w:hAnsi="Aptos" w:eastAsia="Aptos" w:cs="Aptos"/>
              </w:rPr>
              <w:t>3</w:t>
            </w:r>
          </w:p>
        </w:tc>
      </w:tr>
      <w:tr w:rsidRPr="003F0F54" w:rsidR="00987EDC" w:rsidTr="72ED6E45" w14:paraId="7A3D50E8" w14:textId="77777777">
        <w:trPr>
          <w:trHeight w:val="300"/>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00987EDC" w14:paraId="5BC3C86D" w14:textId="77777777">
            <w:pPr>
              <w:spacing w:before="0" w:after="0"/>
              <w:jc w:val="center"/>
              <w:textAlignment w:val="baseline"/>
              <w:rPr>
                <w:rFonts w:ascii="Aptos" w:hAnsi="Aptos" w:eastAsia="Aptos" w:cs="Aptos"/>
              </w:rPr>
            </w:pPr>
            <w:r w:rsidRPr="72ED6E45">
              <w:rPr>
                <w:rFonts w:ascii="Aptos" w:hAnsi="Aptos" w:eastAsia="Aptos" w:cs="Aptos"/>
              </w:rPr>
              <w:t>4.0 </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72ED6E45" w:rsidRDefault="6A62C4BA" w14:paraId="00ECDDA9" w14:textId="3BB4F6F1">
            <w:pPr>
              <w:spacing w:before="0" w:after="0"/>
              <w:jc w:val="center"/>
              <w:textAlignment w:val="baseline"/>
              <w:rPr>
                <w:rFonts w:ascii="Aptos" w:hAnsi="Aptos" w:eastAsia="Aptos" w:cs="Aptos"/>
              </w:rPr>
            </w:pPr>
            <w:r w:rsidRPr="72ED6E45">
              <w:rPr>
                <w:rFonts w:ascii="Aptos" w:hAnsi="Aptos" w:eastAsia="Aptos" w:cs="Aptos"/>
              </w:rPr>
              <w:t>Stage One: Handling Complaints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00987EDC" w14:paraId="2F18E75A" w14:textId="06302E68">
            <w:pPr>
              <w:spacing w:before="0" w:after="0"/>
              <w:jc w:val="center"/>
              <w:textAlignment w:val="baseline"/>
              <w:rPr>
                <w:rFonts w:ascii="Aptos" w:hAnsi="Aptos" w:eastAsia="Aptos" w:cs="Aptos"/>
              </w:rPr>
            </w:pPr>
          </w:p>
          <w:p w:rsidRPr="003F0F54" w:rsidR="00987EDC" w:rsidP="72ED6E45" w:rsidRDefault="6A62C4BA" w14:paraId="7FE259CB" w14:textId="19EF63A1">
            <w:pPr>
              <w:spacing w:before="0" w:after="0"/>
              <w:jc w:val="center"/>
              <w:textAlignment w:val="baseline"/>
              <w:rPr>
                <w:rFonts w:ascii="Aptos" w:hAnsi="Aptos" w:eastAsia="Aptos" w:cs="Aptos"/>
              </w:rPr>
            </w:pPr>
            <w:r w:rsidRPr="72ED6E45">
              <w:rPr>
                <w:rFonts w:ascii="Aptos" w:hAnsi="Aptos" w:eastAsia="Aptos" w:cs="Aptos"/>
              </w:rPr>
              <w:t>4</w:t>
            </w:r>
          </w:p>
          <w:p w:rsidRPr="003F0F54" w:rsidR="00987EDC" w:rsidP="227EB418" w:rsidRDefault="00987EDC" w14:paraId="462AFD1E" w14:textId="1566F175">
            <w:pPr>
              <w:spacing w:before="0" w:after="0"/>
              <w:jc w:val="center"/>
              <w:textAlignment w:val="baseline"/>
              <w:rPr>
                <w:rFonts w:ascii="Aptos" w:hAnsi="Aptos" w:eastAsia="Aptos" w:cs="Aptos"/>
              </w:rPr>
            </w:pPr>
          </w:p>
        </w:tc>
      </w:tr>
      <w:tr w:rsidRPr="003F0F54" w:rsidR="00987EDC" w:rsidTr="72ED6E45" w14:paraId="6B195C7A" w14:textId="77777777">
        <w:trPr>
          <w:trHeight w:val="300"/>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00987EDC" w14:paraId="1D55D71C" w14:textId="77777777">
            <w:pPr>
              <w:spacing w:before="0" w:after="0"/>
              <w:jc w:val="center"/>
              <w:textAlignment w:val="baseline"/>
              <w:rPr>
                <w:rFonts w:ascii="Aptos" w:hAnsi="Aptos" w:eastAsia="Aptos" w:cs="Aptos"/>
              </w:rPr>
            </w:pPr>
            <w:r w:rsidRPr="72ED6E45">
              <w:rPr>
                <w:rFonts w:ascii="Aptos" w:hAnsi="Aptos" w:eastAsia="Aptos" w:cs="Aptos"/>
              </w:rPr>
              <w:t> </w:t>
            </w:r>
          </w:p>
          <w:p w:rsidRPr="003F0F54" w:rsidR="00987EDC" w:rsidP="227EB418" w:rsidRDefault="00987EDC" w14:paraId="012A0659" w14:textId="77777777">
            <w:pPr>
              <w:spacing w:before="0" w:after="0"/>
              <w:jc w:val="center"/>
              <w:textAlignment w:val="baseline"/>
              <w:rPr>
                <w:rFonts w:ascii="Aptos" w:hAnsi="Aptos" w:eastAsia="Aptos" w:cs="Aptos"/>
              </w:rPr>
            </w:pPr>
            <w:r w:rsidRPr="72ED6E45">
              <w:rPr>
                <w:rFonts w:ascii="Aptos" w:hAnsi="Aptos" w:eastAsia="Aptos" w:cs="Aptos"/>
              </w:rPr>
              <w:t>5.0 </w:t>
            </w:r>
          </w:p>
          <w:p w:rsidRPr="003F0F54" w:rsidR="00987EDC" w:rsidP="227EB418" w:rsidRDefault="00987EDC" w14:paraId="44422826" w14:textId="77777777">
            <w:pPr>
              <w:spacing w:before="0" w:after="0"/>
              <w:jc w:val="center"/>
              <w:textAlignment w:val="baseline"/>
              <w:rPr>
                <w:rFonts w:ascii="Aptos" w:hAnsi="Aptos" w:eastAsia="Aptos" w:cs="Aptos"/>
              </w:rPr>
            </w:pPr>
            <w:r w:rsidRPr="72ED6E45">
              <w:rPr>
                <w:rFonts w:ascii="Aptos" w:hAnsi="Aptos" w:eastAsia="Aptos" w:cs="Aptos"/>
              </w:rPr>
              <w:t> </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72ED6E45" w:rsidRDefault="35F6CDBF" w14:paraId="390B0CE7" w14:textId="69FB145B">
            <w:pPr>
              <w:spacing w:before="0" w:after="0"/>
              <w:jc w:val="center"/>
              <w:textAlignment w:val="baseline"/>
              <w:rPr>
                <w:rFonts w:ascii="Aptos" w:hAnsi="Aptos" w:eastAsia="Aptos" w:cs="Aptos"/>
              </w:rPr>
            </w:pPr>
            <w:r w:rsidRPr="72ED6E45">
              <w:rPr>
                <w:rFonts w:ascii="Aptos" w:hAnsi="Aptos" w:eastAsia="Aptos" w:cs="Aptos"/>
              </w:rPr>
              <w:t>Stage Two: Appeals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50F30C9E" w14:paraId="77FAC9B7" w14:textId="64585BF7">
            <w:pPr>
              <w:spacing w:before="0" w:after="0"/>
              <w:jc w:val="center"/>
              <w:textAlignment w:val="baseline"/>
              <w:rPr>
                <w:rFonts w:ascii="Aptos" w:hAnsi="Aptos" w:eastAsia="Aptos" w:cs="Aptos"/>
              </w:rPr>
            </w:pPr>
            <w:r w:rsidRPr="72ED6E45">
              <w:rPr>
                <w:rFonts w:ascii="Aptos" w:hAnsi="Aptos" w:eastAsia="Aptos" w:cs="Aptos"/>
              </w:rPr>
              <w:t>4</w:t>
            </w:r>
          </w:p>
        </w:tc>
      </w:tr>
      <w:tr w:rsidRPr="003F0F54" w:rsidR="00987EDC" w:rsidTr="72ED6E45" w14:paraId="0430A2DB" w14:textId="77777777">
        <w:trPr>
          <w:trHeight w:val="300"/>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00987EDC" w14:paraId="46FD9CD8" w14:textId="77777777">
            <w:pPr>
              <w:spacing w:before="0" w:after="0"/>
              <w:jc w:val="center"/>
              <w:textAlignment w:val="baseline"/>
              <w:rPr>
                <w:rFonts w:ascii="Aptos" w:hAnsi="Aptos" w:eastAsia="Aptos" w:cs="Aptos"/>
              </w:rPr>
            </w:pPr>
            <w:r w:rsidRPr="72ED6E45">
              <w:rPr>
                <w:rFonts w:ascii="Aptos" w:hAnsi="Aptos" w:eastAsia="Aptos" w:cs="Aptos"/>
              </w:rPr>
              <w:t> </w:t>
            </w:r>
          </w:p>
          <w:p w:rsidRPr="003F0F54" w:rsidR="00987EDC" w:rsidP="227EB418" w:rsidRDefault="00987EDC" w14:paraId="0A76F34C" w14:textId="77777777">
            <w:pPr>
              <w:spacing w:before="0" w:after="0"/>
              <w:jc w:val="center"/>
              <w:textAlignment w:val="baseline"/>
              <w:rPr>
                <w:rFonts w:ascii="Aptos" w:hAnsi="Aptos" w:eastAsia="Aptos" w:cs="Aptos"/>
              </w:rPr>
            </w:pPr>
            <w:r w:rsidRPr="72ED6E45">
              <w:rPr>
                <w:rFonts w:ascii="Aptos" w:hAnsi="Aptos" w:eastAsia="Aptos" w:cs="Aptos"/>
              </w:rPr>
              <w:t>6.0 </w:t>
            </w:r>
          </w:p>
          <w:p w:rsidRPr="003F0F54" w:rsidR="00987EDC" w:rsidP="227EB418" w:rsidRDefault="00987EDC" w14:paraId="10606282" w14:textId="77777777">
            <w:pPr>
              <w:spacing w:before="0" w:after="0"/>
              <w:jc w:val="center"/>
              <w:textAlignment w:val="baseline"/>
              <w:rPr>
                <w:rFonts w:ascii="Aptos" w:hAnsi="Aptos" w:eastAsia="Aptos" w:cs="Aptos"/>
              </w:rPr>
            </w:pPr>
            <w:r w:rsidRPr="72ED6E45">
              <w:rPr>
                <w:rFonts w:ascii="Aptos" w:hAnsi="Aptos" w:eastAsia="Aptos" w:cs="Aptos"/>
              </w:rPr>
              <w:t> </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72ED6E45" w:rsidRDefault="6E92D40C" w14:paraId="4848BDFE" w14:textId="259CB895">
            <w:pPr>
              <w:spacing w:before="0" w:after="0"/>
              <w:jc w:val="center"/>
              <w:textAlignment w:val="baseline"/>
              <w:rPr>
                <w:rFonts w:ascii="Aptos" w:hAnsi="Aptos" w:eastAsia="Aptos" w:cs="Aptos"/>
              </w:rPr>
            </w:pPr>
            <w:r w:rsidRPr="72ED6E45">
              <w:rPr>
                <w:rFonts w:ascii="Aptos" w:hAnsi="Aptos" w:eastAsia="Aptos" w:cs="Aptos"/>
              </w:rPr>
              <w:t>Exceptional Complaints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72ED6E45" w:rsidRDefault="00987EDC" w14:paraId="4940140A" w14:textId="4A01C872">
            <w:pPr>
              <w:spacing w:before="0" w:after="0"/>
              <w:jc w:val="center"/>
              <w:textAlignment w:val="baseline"/>
              <w:rPr>
                <w:rFonts w:ascii="Aptos" w:hAnsi="Aptos" w:eastAsia="Aptos" w:cs="Aptos"/>
              </w:rPr>
            </w:pPr>
          </w:p>
          <w:p w:rsidRPr="003F0F54" w:rsidR="00987EDC" w:rsidP="227EB418" w:rsidRDefault="220C69F7" w14:paraId="29AD9B6E" w14:textId="6D388040">
            <w:pPr>
              <w:spacing w:before="0" w:after="0"/>
              <w:jc w:val="center"/>
              <w:textAlignment w:val="baseline"/>
              <w:rPr>
                <w:rFonts w:ascii="Aptos" w:hAnsi="Aptos" w:eastAsia="Aptos" w:cs="Aptos"/>
              </w:rPr>
            </w:pPr>
            <w:r w:rsidRPr="72ED6E45">
              <w:rPr>
                <w:rFonts w:ascii="Aptos" w:hAnsi="Aptos" w:eastAsia="Aptos" w:cs="Aptos"/>
              </w:rPr>
              <w:t>4</w:t>
            </w:r>
          </w:p>
        </w:tc>
      </w:tr>
      <w:tr w:rsidRPr="003F0F54" w:rsidR="00987EDC" w:rsidTr="72ED6E45" w14:paraId="40850A9B" w14:textId="77777777">
        <w:trPr>
          <w:trHeight w:val="825"/>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00987EDC" w14:paraId="58E46181" w14:textId="77777777">
            <w:pPr>
              <w:spacing w:before="0" w:after="0"/>
              <w:jc w:val="center"/>
              <w:textAlignment w:val="baseline"/>
              <w:rPr>
                <w:rFonts w:ascii="Aptos" w:hAnsi="Aptos" w:eastAsia="Aptos" w:cs="Aptos"/>
              </w:rPr>
            </w:pPr>
            <w:r w:rsidRPr="72ED6E45">
              <w:rPr>
                <w:rFonts w:ascii="Aptos" w:hAnsi="Aptos" w:eastAsia="Aptos" w:cs="Aptos"/>
              </w:rPr>
              <w:t> </w:t>
            </w:r>
          </w:p>
          <w:p w:rsidRPr="003F0F54" w:rsidR="00987EDC" w:rsidP="227EB418" w:rsidRDefault="00987EDC" w14:paraId="4C7D89AC" w14:textId="77777777">
            <w:pPr>
              <w:spacing w:before="0" w:after="0"/>
              <w:jc w:val="center"/>
              <w:textAlignment w:val="baseline"/>
              <w:rPr>
                <w:rFonts w:ascii="Aptos" w:hAnsi="Aptos" w:eastAsia="Aptos" w:cs="Aptos"/>
              </w:rPr>
            </w:pPr>
            <w:r w:rsidRPr="72ED6E45">
              <w:rPr>
                <w:rFonts w:ascii="Aptos" w:hAnsi="Aptos" w:eastAsia="Aptos" w:cs="Aptos"/>
              </w:rPr>
              <w:t>7.0 </w:t>
            </w:r>
          </w:p>
          <w:p w:rsidRPr="003F0F54" w:rsidR="00987EDC" w:rsidP="227EB418" w:rsidRDefault="00987EDC" w14:paraId="07177656" w14:textId="77777777">
            <w:pPr>
              <w:spacing w:before="0" w:after="0"/>
              <w:jc w:val="center"/>
              <w:textAlignment w:val="baseline"/>
              <w:rPr>
                <w:rFonts w:ascii="Aptos" w:hAnsi="Aptos" w:eastAsia="Aptos" w:cs="Aptos"/>
              </w:rPr>
            </w:pPr>
            <w:r w:rsidRPr="72ED6E45">
              <w:rPr>
                <w:rFonts w:ascii="Aptos" w:hAnsi="Aptos" w:eastAsia="Aptos" w:cs="Aptos"/>
              </w:rPr>
              <w:t> </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72ED6E45" w:rsidRDefault="39B339EB" w14:paraId="14DF2C41" w14:textId="372B3504">
            <w:pPr>
              <w:spacing w:before="0" w:after="0"/>
              <w:jc w:val="center"/>
              <w:textAlignment w:val="baseline"/>
              <w:rPr>
                <w:rFonts w:ascii="Aptos" w:hAnsi="Aptos" w:eastAsia="Aptos" w:cs="Aptos"/>
              </w:rPr>
            </w:pPr>
            <w:r w:rsidRPr="72ED6E45">
              <w:rPr>
                <w:rFonts w:ascii="Aptos" w:hAnsi="Aptos" w:eastAsia="Aptos" w:cs="Aptos"/>
              </w:rPr>
              <w:t>Persistent or Vexatious Complaints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3F0F54" w:rsidR="00987EDC" w:rsidP="227EB418" w:rsidRDefault="39B339EB" w14:paraId="50B16539" w14:textId="43BF7398">
            <w:pPr>
              <w:spacing w:before="0" w:after="0"/>
              <w:jc w:val="center"/>
              <w:textAlignment w:val="baseline"/>
              <w:rPr>
                <w:rFonts w:ascii="Aptos" w:hAnsi="Aptos" w:eastAsia="Aptos" w:cs="Aptos"/>
              </w:rPr>
            </w:pPr>
            <w:r w:rsidRPr="72ED6E45">
              <w:rPr>
                <w:rFonts w:ascii="Aptos" w:hAnsi="Aptos" w:eastAsia="Aptos" w:cs="Aptos"/>
              </w:rPr>
              <w:t>5</w:t>
            </w:r>
          </w:p>
        </w:tc>
      </w:tr>
      <w:tr w:rsidRPr="003F0F54" w:rsidR="005B3D08" w:rsidTr="72ED6E45" w14:paraId="7691D626" w14:textId="77777777">
        <w:trPr>
          <w:trHeight w:val="825"/>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3F0F54" w:rsidR="005B3D08" w:rsidP="227EB418" w:rsidRDefault="02EBE276" w14:paraId="6F87B9EB" w14:textId="2DBEC5E1">
            <w:pPr>
              <w:spacing w:before="0" w:after="0"/>
              <w:jc w:val="center"/>
              <w:textAlignment w:val="baseline"/>
              <w:rPr>
                <w:rFonts w:ascii="Aptos" w:hAnsi="Aptos" w:eastAsia="Aptos" w:cs="Aptos"/>
              </w:rPr>
            </w:pPr>
            <w:r w:rsidRPr="72ED6E45">
              <w:rPr>
                <w:rFonts w:ascii="Aptos" w:hAnsi="Aptos" w:eastAsia="Aptos" w:cs="Aptos"/>
              </w:rPr>
              <w:t>8.0</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3F0F54" w:rsidR="005B3D08" w:rsidP="72ED6E45" w:rsidRDefault="1F57E6E6" w14:paraId="44F45499" w14:textId="68D44964">
            <w:pPr>
              <w:spacing w:before="0" w:after="0"/>
              <w:jc w:val="center"/>
              <w:textAlignment w:val="baseline"/>
              <w:rPr>
                <w:rFonts w:ascii="Aptos" w:hAnsi="Aptos" w:eastAsia="Aptos" w:cs="Aptos"/>
              </w:rPr>
            </w:pPr>
            <w:r w:rsidRPr="72ED6E45">
              <w:rPr>
                <w:rFonts w:ascii="Aptos" w:hAnsi="Aptos" w:eastAsia="Aptos" w:cs="Aptos"/>
              </w:rPr>
              <w:t>Complaint Withdrawals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3F0F54" w:rsidR="005B3D08" w:rsidP="227EB418" w:rsidRDefault="3EDA6A17" w14:paraId="6C5E3E88" w14:textId="6C73467C">
            <w:pPr>
              <w:spacing w:before="0" w:after="0"/>
              <w:jc w:val="center"/>
              <w:textAlignment w:val="baseline"/>
              <w:rPr>
                <w:rFonts w:ascii="Aptos" w:hAnsi="Aptos" w:eastAsia="Aptos" w:cs="Aptos"/>
              </w:rPr>
            </w:pPr>
            <w:r w:rsidRPr="72ED6E45">
              <w:rPr>
                <w:rFonts w:ascii="Aptos" w:hAnsi="Aptos" w:eastAsia="Aptos" w:cs="Aptos"/>
              </w:rPr>
              <w:t>5</w:t>
            </w:r>
          </w:p>
        </w:tc>
      </w:tr>
      <w:tr w:rsidRPr="003F0F54" w:rsidR="005B3D08" w:rsidTr="72ED6E45" w14:paraId="57AA2BAF" w14:textId="77777777">
        <w:trPr>
          <w:trHeight w:val="825"/>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3F0F54" w:rsidR="005B3D08" w:rsidP="227EB418" w:rsidRDefault="23932382" w14:paraId="1CDAE9CA" w14:textId="040CF2CA">
            <w:pPr>
              <w:spacing w:before="0" w:after="0"/>
              <w:jc w:val="center"/>
              <w:textAlignment w:val="baseline"/>
              <w:rPr>
                <w:rFonts w:ascii="Aptos" w:hAnsi="Aptos" w:eastAsia="Aptos" w:cs="Aptos"/>
              </w:rPr>
            </w:pPr>
            <w:r w:rsidRPr="72ED6E45">
              <w:rPr>
                <w:rFonts w:ascii="Aptos" w:hAnsi="Aptos" w:eastAsia="Aptos" w:cs="Aptos"/>
              </w:rPr>
              <w:t xml:space="preserve">9.0 </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3F0F54" w:rsidR="005B3D08" w:rsidP="227EB418" w:rsidRDefault="7D20A7FB" w14:paraId="1547B889" w14:textId="5BB4F7CB">
            <w:pPr>
              <w:spacing w:before="0" w:after="0"/>
              <w:jc w:val="center"/>
              <w:textAlignment w:val="baseline"/>
              <w:rPr>
                <w:rFonts w:ascii="Aptos" w:hAnsi="Aptos" w:eastAsia="Aptos" w:cs="Aptos"/>
              </w:rPr>
            </w:pPr>
            <w:r w:rsidRPr="72ED6E45">
              <w:rPr>
                <w:rFonts w:ascii="Aptos" w:hAnsi="Aptos" w:eastAsia="Aptos" w:cs="Aptos"/>
              </w:rPr>
              <w:t>Out of Time Complaints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3F0F54" w:rsidR="005B3D08" w:rsidP="227EB418" w:rsidRDefault="428442E1" w14:paraId="7B7F248D" w14:textId="2B9C2901">
            <w:pPr>
              <w:spacing w:before="0" w:after="0"/>
              <w:jc w:val="center"/>
              <w:textAlignment w:val="baseline"/>
              <w:rPr>
                <w:rFonts w:ascii="Aptos" w:hAnsi="Aptos" w:eastAsia="Aptos" w:cs="Aptos"/>
              </w:rPr>
            </w:pPr>
            <w:r w:rsidRPr="72ED6E45">
              <w:rPr>
                <w:rFonts w:ascii="Aptos" w:hAnsi="Aptos" w:eastAsia="Aptos" w:cs="Aptos"/>
              </w:rPr>
              <w:t>5</w:t>
            </w:r>
          </w:p>
        </w:tc>
      </w:tr>
      <w:tr w:rsidRPr="003F0F54" w:rsidR="005B3D08" w:rsidTr="72ED6E45" w14:paraId="1FA9A681" w14:textId="77777777">
        <w:trPr>
          <w:trHeight w:val="825"/>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3F0F54" w:rsidR="005B3D08" w:rsidP="227EB418" w:rsidRDefault="23932382" w14:paraId="7C5A03CE" w14:textId="3EF258C1">
            <w:pPr>
              <w:spacing w:before="0" w:after="0"/>
              <w:jc w:val="center"/>
              <w:textAlignment w:val="baseline"/>
              <w:rPr>
                <w:rFonts w:ascii="Aptos" w:hAnsi="Aptos" w:eastAsia="Aptos" w:cs="Aptos"/>
              </w:rPr>
            </w:pPr>
            <w:r w:rsidRPr="72ED6E45">
              <w:rPr>
                <w:rFonts w:ascii="Aptos" w:hAnsi="Aptos" w:eastAsia="Aptos" w:cs="Aptos"/>
              </w:rPr>
              <w:t>10.0</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3F0F54" w:rsidR="005B3D08" w:rsidP="72ED6E45" w:rsidRDefault="59F0E8FC" w14:paraId="2450F1FE" w14:textId="3461DB91">
            <w:pPr>
              <w:spacing w:before="0" w:after="0"/>
              <w:jc w:val="center"/>
              <w:textAlignment w:val="baseline"/>
              <w:rPr>
                <w:rFonts w:ascii="Aptos" w:hAnsi="Aptos" w:eastAsia="Aptos" w:cs="Aptos"/>
              </w:rPr>
            </w:pPr>
            <w:r w:rsidRPr="72ED6E45">
              <w:rPr>
                <w:rFonts w:ascii="Aptos" w:hAnsi="Aptos" w:eastAsia="Aptos" w:cs="Aptos"/>
              </w:rPr>
              <w:t>Frivolous or Vexatious Complaints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3F0F54" w:rsidR="005B3D08" w:rsidP="227EB418" w:rsidRDefault="0FA8CC8E" w14:paraId="5060765D" w14:textId="24A6A7CF">
            <w:pPr>
              <w:spacing w:before="0" w:after="0"/>
              <w:jc w:val="center"/>
              <w:textAlignment w:val="baseline"/>
              <w:rPr>
                <w:rFonts w:ascii="Aptos" w:hAnsi="Aptos" w:eastAsia="Aptos" w:cs="Aptos"/>
              </w:rPr>
            </w:pPr>
            <w:r w:rsidRPr="72ED6E45">
              <w:rPr>
                <w:rFonts w:ascii="Aptos" w:hAnsi="Aptos" w:eastAsia="Aptos" w:cs="Aptos"/>
              </w:rPr>
              <w:t>5</w:t>
            </w:r>
          </w:p>
        </w:tc>
      </w:tr>
      <w:tr w:rsidR="72ED6E45" w:rsidTr="72ED6E45" w14:paraId="50F6589B" w14:textId="77777777">
        <w:trPr>
          <w:trHeight w:val="825"/>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9F0E8FC" w:rsidP="72ED6E45" w:rsidRDefault="59F0E8FC" w14:paraId="7FD59D00" w14:textId="54C565FF">
            <w:pPr>
              <w:jc w:val="center"/>
              <w:rPr>
                <w:rFonts w:ascii="Aptos" w:hAnsi="Aptos" w:eastAsia="Aptos" w:cs="Aptos"/>
              </w:rPr>
            </w:pPr>
            <w:r w:rsidRPr="72ED6E45">
              <w:rPr>
                <w:rFonts w:ascii="Aptos" w:hAnsi="Aptos" w:eastAsia="Aptos" w:cs="Aptos"/>
              </w:rPr>
              <w:t>11.0</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9F0E8FC" w:rsidP="72ED6E45" w:rsidRDefault="59F0E8FC" w14:paraId="204EBA77" w14:textId="0B5FC628">
            <w:pPr>
              <w:jc w:val="center"/>
              <w:rPr>
                <w:rFonts w:ascii="Aptos" w:hAnsi="Aptos" w:eastAsia="Aptos" w:cs="Aptos"/>
              </w:rPr>
            </w:pPr>
            <w:r w:rsidRPr="72ED6E45">
              <w:rPr>
                <w:rFonts w:ascii="Aptos" w:hAnsi="Aptos" w:eastAsia="Aptos" w:cs="Aptos"/>
              </w:rPr>
              <w:t>Escalation to NIPSO</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38E08A6D" w:rsidP="72ED6E45" w:rsidRDefault="38E08A6D" w14:paraId="35F1B002" w14:textId="5F75C8F4">
            <w:pPr>
              <w:jc w:val="center"/>
              <w:rPr>
                <w:rFonts w:ascii="Aptos" w:hAnsi="Aptos" w:eastAsia="Aptos" w:cs="Aptos"/>
              </w:rPr>
            </w:pPr>
            <w:r w:rsidRPr="72ED6E45">
              <w:rPr>
                <w:rFonts w:ascii="Aptos" w:hAnsi="Aptos" w:eastAsia="Aptos" w:cs="Aptos"/>
              </w:rPr>
              <w:t>5</w:t>
            </w:r>
          </w:p>
        </w:tc>
      </w:tr>
      <w:tr w:rsidR="72ED6E45" w:rsidTr="72ED6E45" w14:paraId="2B52FE7B" w14:textId="77777777">
        <w:trPr>
          <w:trHeight w:val="825"/>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9F0E8FC" w:rsidP="72ED6E45" w:rsidRDefault="59F0E8FC" w14:paraId="69915521" w14:textId="02CE7A95">
            <w:pPr>
              <w:jc w:val="center"/>
              <w:rPr>
                <w:rFonts w:ascii="Aptos" w:hAnsi="Aptos" w:eastAsia="Aptos" w:cs="Aptos"/>
              </w:rPr>
            </w:pPr>
            <w:r w:rsidRPr="72ED6E45">
              <w:rPr>
                <w:rFonts w:ascii="Aptos" w:hAnsi="Aptos" w:eastAsia="Aptos" w:cs="Aptos"/>
              </w:rPr>
              <w:t>12.0</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9F0E8FC" w:rsidP="72ED6E45" w:rsidRDefault="59F0E8FC" w14:paraId="24FD544B" w14:textId="02FEFDAF">
            <w:pPr>
              <w:jc w:val="center"/>
              <w:rPr>
                <w:rFonts w:ascii="Aptos" w:hAnsi="Aptos" w:eastAsia="Aptos" w:cs="Aptos"/>
              </w:rPr>
            </w:pPr>
            <w:r w:rsidRPr="72ED6E45">
              <w:rPr>
                <w:rFonts w:ascii="Aptos" w:hAnsi="Aptos" w:eastAsia="Aptos" w:cs="Aptos"/>
              </w:rPr>
              <w:t>Roles and Responsibilities</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609C518" w:rsidP="72ED6E45" w:rsidRDefault="5609C518" w14:paraId="5996AE77" w14:textId="4E2931F4">
            <w:pPr>
              <w:jc w:val="center"/>
              <w:rPr>
                <w:rFonts w:ascii="Aptos" w:hAnsi="Aptos" w:eastAsia="Aptos" w:cs="Aptos"/>
              </w:rPr>
            </w:pPr>
            <w:r w:rsidRPr="72ED6E45">
              <w:rPr>
                <w:rFonts w:ascii="Aptos" w:hAnsi="Aptos" w:eastAsia="Aptos" w:cs="Aptos"/>
              </w:rPr>
              <w:t>6</w:t>
            </w:r>
          </w:p>
        </w:tc>
      </w:tr>
      <w:tr w:rsidR="72ED6E45" w:rsidTr="72ED6E45" w14:paraId="6C7A09BF" w14:textId="77777777">
        <w:trPr>
          <w:trHeight w:val="825"/>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9F0E8FC" w:rsidP="72ED6E45" w:rsidRDefault="59F0E8FC" w14:paraId="2752197D" w14:textId="18892049">
            <w:pPr>
              <w:jc w:val="center"/>
              <w:rPr>
                <w:rFonts w:ascii="Aptos" w:hAnsi="Aptos" w:eastAsia="Aptos" w:cs="Aptos"/>
              </w:rPr>
            </w:pPr>
            <w:r w:rsidRPr="72ED6E45">
              <w:rPr>
                <w:rFonts w:ascii="Aptos" w:hAnsi="Aptos" w:eastAsia="Aptos" w:cs="Aptos"/>
              </w:rPr>
              <w:t xml:space="preserve">13.0 </w:t>
            </w: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166B733" w:rsidP="72ED6E45" w:rsidRDefault="5166B733" w14:paraId="1004E6A5" w14:textId="6C4D6A2A">
            <w:pPr>
              <w:jc w:val="center"/>
              <w:rPr>
                <w:rFonts w:ascii="Aptos" w:hAnsi="Aptos" w:eastAsia="Aptos" w:cs="Aptos"/>
              </w:rPr>
            </w:pPr>
            <w:r w:rsidRPr="72ED6E45">
              <w:rPr>
                <w:rFonts w:ascii="Aptos" w:hAnsi="Aptos" w:eastAsia="Aptos" w:cs="Aptos"/>
              </w:rPr>
              <w:t>Additional Guidance</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166B733" w:rsidP="72ED6E45" w:rsidRDefault="5166B733" w14:paraId="196B93B1" w14:textId="72EE09F8">
            <w:pPr>
              <w:jc w:val="center"/>
              <w:rPr>
                <w:rFonts w:ascii="Aptos" w:hAnsi="Aptos" w:eastAsia="Aptos" w:cs="Aptos"/>
              </w:rPr>
            </w:pPr>
            <w:r w:rsidRPr="72ED6E45">
              <w:rPr>
                <w:rFonts w:ascii="Aptos" w:hAnsi="Aptos" w:eastAsia="Aptos" w:cs="Aptos"/>
              </w:rPr>
              <w:t>6</w:t>
            </w:r>
          </w:p>
        </w:tc>
      </w:tr>
      <w:tr w:rsidR="72ED6E45" w:rsidTr="72ED6E45" w14:paraId="22BE52DD" w14:textId="77777777">
        <w:trPr>
          <w:trHeight w:val="825"/>
          <w:jc w:val="center"/>
        </w:trPr>
        <w:tc>
          <w:tcPr>
            <w:tcW w:w="27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72ED6E45" w:rsidP="72ED6E45" w:rsidRDefault="72ED6E45" w14:paraId="1ECEF71E" w14:textId="287478A7">
            <w:pPr>
              <w:jc w:val="center"/>
              <w:rPr>
                <w:rFonts w:ascii="Aptos" w:hAnsi="Aptos" w:eastAsia="Aptos" w:cs="Aptos"/>
              </w:rPr>
            </w:pPr>
          </w:p>
        </w:tc>
        <w:tc>
          <w:tcPr>
            <w:tcW w:w="330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166B733" w:rsidP="72ED6E45" w:rsidRDefault="5166B733" w14:paraId="54D29D77" w14:textId="2677B144">
            <w:pPr>
              <w:jc w:val="center"/>
              <w:rPr>
                <w:rFonts w:ascii="Aptos" w:hAnsi="Aptos" w:eastAsia="Aptos" w:cs="Aptos"/>
              </w:rPr>
            </w:pPr>
            <w:r w:rsidRPr="72ED6E45">
              <w:rPr>
                <w:rFonts w:ascii="Aptos" w:hAnsi="Aptos" w:eastAsia="Aptos" w:cs="Aptos"/>
              </w:rPr>
              <w:t>Flowchart</w:t>
            </w:r>
          </w:p>
        </w:tc>
        <w:tc>
          <w:tcPr>
            <w:tcW w:w="3815"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5166B733" w:rsidP="72ED6E45" w:rsidRDefault="5166B733" w14:paraId="264676A1" w14:textId="337F0DDF">
            <w:pPr>
              <w:jc w:val="center"/>
              <w:rPr>
                <w:rFonts w:ascii="Aptos" w:hAnsi="Aptos" w:eastAsia="Aptos" w:cs="Aptos"/>
              </w:rPr>
            </w:pPr>
            <w:r w:rsidRPr="72ED6E45">
              <w:rPr>
                <w:rFonts w:ascii="Aptos" w:hAnsi="Aptos" w:eastAsia="Aptos" w:cs="Aptos"/>
              </w:rPr>
              <w:t>7</w:t>
            </w:r>
          </w:p>
        </w:tc>
      </w:tr>
    </w:tbl>
    <w:p w:rsidR="13EABC32" w:rsidP="72ED6E45" w:rsidRDefault="397F4C58" w14:paraId="3B99767C" w14:textId="58DF4BD2">
      <w:pPr>
        <w:pStyle w:val="ListParagraph"/>
        <w:numPr>
          <w:ilvl w:val="0"/>
          <w:numId w:val="1"/>
        </w:numPr>
        <w:spacing w:before="322" w:after="322"/>
        <w:rPr>
          <w:rFonts w:ascii="Aptos" w:hAnsi="Aptos" w:eastAsia="Aptos" w:cs="Aptos"/>
          <w:b/>
          <w:bCs/>
        </w:rPr>
      </w:pPr>
      <w:r w:rsidRPr="72ED6E45">
        <w:rPr>
          <w:rFonts w:ascii="Aptos" w:hAnsi="Aptos" w:eastAsia="Aptos" w:cs="Aptos"/>
          <w:b/>
          <w:bCs/>
        </w:rPr>
        <w:t>Threshold Services Adult Services Complaints Procedure (Northern Ireland)</w:t>
      </w:r>
    </w:p>
    <w:p w:rsidR="13EABC32" w:rsidP="227EB418" w:rsidRDefault="397F4C58" w14:paraId="1AE1BB6B" w14:textId="460B1BE2">
      <w:pPr>
        <w:rPr>
          <w:rFonts w:ascii="Aptos" w:hAnsi="Aptos" w:eastAsia="Aptos" w:cs="Aptos"/>
        </w:rPr>
      </w:pPr>
      <w:r w:rsidRPr="227EB418">
        <w:rPr>
          <w:rFonts w:ascii="Aptos" w:hAnsi="Aptos" w:eastAsia="Aptos" w:cs="Aptos"/>
          <w:b/>
          <w:bCs/>
        </w:rPr>
        <w:t>Designated Complaints Officer:</w:t>
      </w:r>
      <w:r w:rsidRPr="227EB418">
        <w:rPr>
          <w:rFonts w:ascii="Aptos" w:hAnsi="Aptos" w:eastAsia="Aptos" w:cs="Aptos"/>
        </w:rPr>
        <w:t xml:space="preserve"> Emma Bailie, Director of Operations</w:t>
      </w:r>
    </w:p>
    <w:p w:rsidR="13EABC32" w:rsidP="227EB418" w:rsidRDefault="397F4C58" w14:paraId="58002EDE" w14:textId="1B6D2046">
      <w:pPr>
        <w:rPr>
          <w:rFonts w:ascii="Aptos" w:hAnsi="Aptos" w:eastAsia="Aptos" w:cs="Aptos"/>
        </w:rPr>
      </w:pPr>
      <w:r w:rsidRPr="227EB418">
        <w:rPr>
          <w:rFonts w:ascii="Aptos" w:hAnsi="Aptos" w:eastAsia="Aptos" w:cs="Aptos"/>
          <w:b/>
          <w:bCs/>
        </w:rPr>
        <w:t>Email:</w:t>
      </w:r>
      <w:r w:rsidRPr="227EB418">
        <w:rPr>
          <w:rFonts w:ascii="Aptos" w:hAnsi="Aptos" w:eastAsia="Aptos" w:cs="Aptos"/>
        </w:rPr>
        <w:t xml:space="preserve"> </w:t>
      </w:r>
      <w:hyperlink r:id="rId11">
        <w:r w:rsidRPr="227EB418">
          <w:rPr>
            <w:rStyle w:val="Hyperlink"/>
            <w:rFonts w:ascii="Aptos" w:hAnsi="Aptos" w:eastAsia="Aptos" w:cs="Aptos"/>
            <w:color w:val="auto"/>
          </w:rPr>
          <w:t>complaints@threshold-services.co.uk</w:t>
        </w:r>
      </w:hyperlink>
    </w:p>
    <w:p w:rsidR="13EABC32" w:rsidP="227EB418" w:rsidRDefault="13EABC32" w14:paraId="05AC9E75" w14:textId="498DB688">
      <w:pPr>
        <w:rPr>
          <w:rFonts w:ascii="Aptos" w:hAnsi="Aptos" w:eastAsia="Aptos" w:cs="Aptos"/>
        </w:rPr>
      </w:pPr>
    </w:p>
    <w:p w:rsidR="13EABC32" w:rsidP="72ED6E45" w:rsidRDefault="397F4C58" w14:paraId="62CF777E" w14:textId="6517565F">
      <w:pPr>
        <w:pStyle w:val="Heading2"/>
        <w:spacing w:before="0" w:after="0"/>
        <w:rPr>
          <w:rFonts w:ascii="Aptos" w:hAnsi="Aptos" w:eastAsia="Aptos" w:cs="Aptos"/>
          <w:sz w:val="24"/>
          <w:szCs w:val="24"/>
        </w:rPr>
      </w:pPr>
      <w:r w:rsidRPr="2614950B" w:rsidR="397F4C58">
        <w:rPr>
          <w:rFonts w:ascii="Aptos" w:hAnsi="Aptos" w:eastAsia="Aptos" w:cs="Aptos"/>
          <w:sz w:val="24"/>
          <w:szCs w:val="24"/>
        </w:rPr>
        <w:t>1.</w:t>
      </w:r>
      <w:r w:rsidRPr="2614950B" w:rsidR="411A8F67">
        <w:rPr>
          <w:rFonts w:ascii="Aptos" w:hAnsi="Aptos" w:eastAsia="Aptos" w:cs="Aptos"/>
          <w:sz w:val="24"/>
          <w:szCs w:val="24"/>
        </w:rPr>
        <w:t>1</w:t>
      </w:r>
      <w:r w:rsidRPr="2614950B" w:rsidR="397F4C58">
        <w:rPr>
          <w:rFonts w:ascii="Aptos" w:hAnsi="Aptos" w:eastAsia="Aptos" w:cs="Aptos"/>
          <w:sz w:val="24"/>
          <w:szCs w:val="24"/>
        </w:rPr>
        <w:t xml:space="preserve"> Introduction</w:t>
      </w:r>
    </w:p>
    <w:p w:rsidR="13EABC32" w:rsidP="72ED6E45" w:rsidRDefault="397F4C58" w14:paraId="7DBEF307" w14:textId="0EF95311">
      <w:pPr>
        <w:spacing w:before="0" w:after="0"/>
        <w:rPr>
          <w:rFonts w:ascii="Aptos" w:hAnsi="Aptos" w:eastAsia="Aptos" w:cs="Aptos"/>
        </w:rPr>
      </w:pPr>
      <w:r w:rsidRPr="72ED6E45">
        <w:rPr>
          <w:rFonts w:ascii="Aptos" w:hAnsi="Aptos" w:eastAsia="Aptos" w:cs="Aptos"/>
        </w:rPr>
        <w:t>This procedure supports Threshold Services’ Complaints and Compliments Policy for adult services in Northern Ireland. It sets out the process for receiving, investigating, and resolving complaints, ensuring all complaints are treated fairly, transparently, and consistently.</w:t>
      </w:r>
    </w:p>
    <w:p w:rsidR="13EABC32" w:rsidP="227EB418" w:rsidRDefault="13EABC32" w14:paraId="791225F0" w14:textId="601C53B8">
      <w:pPr>
        <w:rPr>
          <w:rFonts w:ascii="Aptos" w:hAnsi="Aptos" w:eastAsia="Aptos" w:cs="Aptos"/>
        </w:rPr>
      </w:pPr>
    </w:p>
    <w:p w:rsidR="13EABC32" w:rsidP="72ED6E45" w:rsidRDefault="397F4C58" w14:paraId="679955BD" w14:textId="12217B06">
      <w:pPr>
        <w:pStyle w:val="Heading2"/>
        <w:spacing w:before="0" w:after="0"/>
        <w:rPr>
          <w:rFonts w:ascii="Aptos" w:hAnsi="Aptos" w:eastAsia="Aptos" w:cs="Aptos"/>
          <w:sz w:val="24"/>
          <w:szCs w:val="24"/>
        </w:rPr>
      </w:pPr>
      <w:r w:rsidRPr="72ED6E45">
        <w:rPr>
          <w:rFonts w:ascii="Aptos" w:hAnsi="Aptos" w:eastAsia="Aptos" w:cs="Aptos"/>
          <w:sz w:val="24"/>
          <w:szCs w:val="24"/>
        </w:rPr>
        <w:t>2. Receiving Complaints</w:t>
      </w:r>
    </w:p>
    <w:p w:rsidR="13EABC32" w:rsidP="72ED6E45" w:rsidRDefault="397F4C58" w14:paraId="0C327A06" w14:textId="7CDCDF43">
      <w:pPr>
        <w:pStyle w:val="ListParagraph"/>
        <w:numPr>
          <w:ilvl w:val="0"/>
          <w:numId w:val="17"/>
        </w:numPr>
        <w:spacing w:before="0" w:after="0"/>
        <w:rPr>
          <w:rFonts w:ascii="Aptos" w:hAnsi="Aptos" w:eastAsia="Aptos" w:cs="Aptos"/>
        </w:rPr>
      </w:pPr>
      <w:r w:rsidRPr="72ED6E45">
        <w:rPr>
          <w:rFonts w:ascii="Aptos" w:hAnsi="Aptos" w:eastAsia="Aptos" w:cs="Aptos"/>
        </w:rPr>
        <w:t>Complaints may be received directly by email to the designated complaints address.</w:t>
      </w:r>
    </w:p>
    <w:p w:rsidR="13EABC32" w:rsidP="227EB418" w:rsidRDefault="397F4C58" w14:paraId="79B05A18" w14:textId="50D2B9A2">
      <w:pPr>
        <w:pStyle w:val="ListParagraph"/>
        <w:numPr>
          <w:ilvl w:val="0"/>
          <w:numId w:val="17"/>
        </w:numPr>
        <w:rPr>
          <w:rFonts w:ascii="Aptos" w:hAnsi="Aptos" w:eastAsia="Aptos" w:cs="Aptos"/>
        </w:rPr>
      </w:pPr>
      <w:r w:rsidRPr="227EB418">
        <w:rPr>
          <w:rFonts w:ascii="Aptos" w:hAnsi="Aptos" w:eastAsia="Aptos" w:cs="Aptos"/>
        </w:rPr>
        <w:t xml:space="preserve">Complaints are welcomed from </w:t>
      </w:r>
      <w:r w:rsidRPr="227EB418" w:rsidR="4B063CDB">
        <w:rPr>
          <w:rFonts w:ascii="Aptos" w:hAnsi="Aptos" w:eastAsia="Aptos" w:cs="Aptos"/>
        </w:rPr>
        <w:t>the people we support</w:t>
      </w:r>
      <w:r w:rsidRPr="227EB418">
        <w:rPr>
          <w:rFonts w:ascii="Aptos" w:hAnsi="Aptos" w:eastAsia="Aptos" w:cs="Aptos"/>
        </w:rPr>
        <w:t>, family members, representatives, staff, trustees, or regulators.</w:t>
      </w:r>
    </w:p>
    <w:p w:rsidR="13EABC32" w:rsidP="227EB418" w:rsidRDefault="397F4C58" w14:paraId="5A9BB229" w14:textId="18D97134">
      <w:pPr>
        <w:pStyle w:val="ListParagraph"/>
        <w:numPr>
          <w:ilvl w:val="0"/>
          <w:numId w:val="17"/>
        </w:numPr>
        <w:rPr>
          <w:rFonts w:ascii="Aptos" w:hAnsi="Aptos" w:eastAsia="Aptos" w:cs="Aptos"/>
        </w:rPr>
      </w:pPr>
      <w:r w:rsidRPr="227EB418">
        <w:rPr>
          <w:rFonts w:ascii="Aptos" w:hAnsi="Aptos" w:eastAsia="Aptos" w:cs="Aptos"/>
        </w:rPr>
        <w:t xml:space="preserve">Complaints raised by representatives </w:t>
      </w:r>
      <w:r w:rsidRPr="227EB418" w:rsidR="0F9BE381">
        <w:rPr>
          <w:rFonts w:ascii="Aptos" w:hAnsi="Aptos" w:eastAsia="Aptos" w:cs="Aptos"/>
        </w:rPr>
        <w:t xml:space="preserve">for the people we support </w:t>
      </w:r>
      <w:r w:rsidRPr="227EB418">
        <w:rPr>
          <w:rFonts w:ascii="Aptos" w:hAnsi="Aptos" w:eastAsia="Aptos" w:cs="Aptos"/>
        </w:rPr>
        <w:t>are accepted when:</w:t>
      </w:r>
    </w:p>
    <w:p w:rsidR="13EABC32" w:rsidP="227EB418" w:rsidRDefault="397F4C58" w14:paraId="2C3649EC" w14:textId="03BB31ED">
      <w:pPr>
        <w:pStyle w:val="ListParagraph"/>
        <w:numPr>
          <w:ilvl w:val="1"/>
          <w:numId w:val="17"/>
        </w:numPr>
        <w:rPr>
          <w:rFonts w:ascii="Aptos" w:hAnsi="Aptos" w:eastAsia="Aptos" w:cs="Aptos"/>
        </w:rPr>
      </w:pPr>
      <w:r w:rsidRPr="227EB418">
        <w:rPr>
          <w:rFonts w:ascii="Aptos" w:hAnsi="Aptos" w:eastAsia="Aptos" w:cs="Aptos"/>
        </w:rPr>
        <w:t xml:space="preserve">The representative has legal authority </w:t>
      </w:r>
      <w:r w:rsidRPr="227EB418">
        <w:rPr>
          <w:rFonts w:ascii="Aptos" w:hAnsi="Aptos" w:eastAsia="Aptos" w:cs="Aptos"/>
          <w:i/>
          <w:iCs/>
        </w:rPr>
        <w:t>(e.g., LPA/EPA</w:t>
      </w:r>
      <w:r w:rsidRPr="227EB418" w:rsidR="0FCA40F3">
        <w:rPr>
          <w:rFonts w:ascii="Aptos" w:hAnsi="Aptos" w:eastAsia="Aptos" w:cs="Aptos"/>
          <w:i/>
          <w:iCs/>
        </w:rPr>
        <w:t xml:space="preserve">: A complaint can be made by someone with legal authority, such as a Lasting Power of Attorney (LPA) or Enduring Power of Attorney (EPA), or by a representative acting in the best interests of a </w:t>
      </w:r>
      <w:r w:rsidRPr="227EB418" w:rsidR="4B063CDB">
        <w:rPr>
          <w:rFonts w:ascii="Aptos" w:hAnsi="Aptos" w:eastAsia="Aptos" w:cs="Aptos"/>
          <w:i/>
          <w:iCs/>
        </w:rPr>
        <w:t>person supported</w:t>
      </w:r>
      <w:r w:rsidRPr="227EB418" w:rsidR="0FCA40F3">
        <w:rPr>
          <w:rFonts w:ascii="Aptos" w:hAnsi="Aptos" w:eastAsia="Aptos" w:cs="Aptos"/>
          <w:i/>
          <w:iCs/>
        </w:rPr>
        <w:t xml:space="preserve"> who cannot complain </w:t>
      </w:r>
      <w:proofErr w:type="gramStart"/>
      <w:r w:rsidRPr="227EB418" w:rsidR="0FCA40F3">
        <w:rPr>
          <w:rFonts w:ascii="Aptos" w:hAnsi="Aptos" w:eastAsia="Aptos" w:cs="Aptos"/>
          <w:i/>
          <w:iCs/>
        </w:rPr>
        <w:t>for</w:t>
      </w:r>
      <w:proofErr w:type="gramEnd"/>
      <w:r w:rsidRPr="227EB418" w:rsidR="0FCA40F3">
        <w:rPr>
          <w:rFonts w:ascii="Aptos" w:hAnsi="Aptos" w:eastAsia="Aptos" w:cs="Aptos"/>
          <w:i/>
          <w:iCs/>
        </w:rPr>
        <w:t xml:space="preserve"> themselves)</w:t>
      </w:r>
    </w:p>
    <w:p w:rsidR="13EABC32" w:rsidP="227EB418" w:rsidRDefault="397F4C58" w14:paraId="4A71A4DE" w14:textId="2EB92DE5">
      <w:pPr>
        <w:pStyle w:val="ListParagraph"/>
        <w:numPr>
          <w:ilvl w:val="1"/>
          <w:numId w:val="17"/>
        </w:numPr>
        <w:rPr>
          <w:rFonts w:ascii="Aptos" w:hAnsi="Aptos" w:eastAsia="Aptos" w:cs="Aptos"/>
        </w:rPr>
      </w:pPr>
      <w:r w:rsidRPr="227EB418">
        <w:rPr>
          <w:rFonts w:ascii="Aptos" w:hAnsi="Aptos" w:eastAsia="Aptos" w:cs="Aptos"/>
        </w:rPr>
        <w:t xml:space="preserve">The </w:t>
      </w:r>
      <w:r w:rsidRPr="227EB418" w:rsidR="4B063CDB">
        <w:rPr>
          <w:rFonts w:ascii="Aptos" w:hAnsi="Aptos" w:eastAsia="Aptos" w:cs="Aptos"/>
        </w:rPr>
        <w:t>person supported</w:t>
      </w:r>
      <w:r w:rsidRPr="227EB418">
        <w:rPr>
          <w:rFonts w:ascii="Aptos" w:hAnsi="Aptos" w:eastAsia="Aptos" w:cs="Aptos"/>
        </w:rPr>
        <w:t xml:space="preserve"> has provided consent</w:t>
      </w:r>
    </w:p>
    <w:p w:rsidR="13EABC32" w:rsidP="227EB418" w:rsidRDefault="397F4C58" w14:paraId="52B31650" w14:textId="318798D8">
      <w:pPr>
        <w:pStyle w:val="ListParagraph"/>
        <w:numPr>
          <w:ilvl w:val="1"/>
          <w:numId w:val="17"/>
        </w:numPr>
        <w:rPr>
          <w:rFonts w:ascii="Aptos" w:hAnsi="Aptos" w:eastAsia="Aptos" w:cs="Aptos"/>
        </w:rPr>
      </w:pPr>
      <w:r w:rsidRPr="227EB418">
        <w:rPr>
          <w:rFonts w:ascii="Aptos" w:hAnsi="Aptos" w:eastAsia="Aptos" w:cs="Aptos"/>
        </w:rPr>
        <w:t xml:space="preserve">The </w:t>
      </w:r>
      <w:r w:rsidRPr="227EB418" w:rsidR="4B063CDB">
        <w:rPr>
          <w:rFonts w:ascii="Aptos" w:hAnsi="Aptos" w:eastAsia="Aptos" w:cs="Aptos"/>
        </w:rPr>
        <w:t>person supported</w:t>
      </w:r>
      <w:r w:rsidRPr="227EB418">
        <w:rPr>
          <w:rFonts w:ascii="Aptos" w:hAnsi="Aptos" w:eastAsia="Aptos" w:cs="Aptos"/>
        </w:rPr>
        <w:t xml:space="preserve"> lacks capacity and the representative acts in their best interests</w:t>
      </w:r>
    </w:p>
    <w:p w:rsidR="13EABC32" w:rsidP="227EB418" w:rsidRDefault="397F4C58" w14:paraId="5AF9D23F" w14:textId="37023E17">
      <w:pPr>
        <w:pStyle w:val="ListParagraph"/>
        <w:numPr>
          <w:ilvl w:val="1"/>
          <w:numId w:val="17"/>
        </w:numPr>
        <w:rPr>
          <w:rFonts w:ascii="Aptos" w:hAnsi="Aptos" w:eastAsia="Aptos" w:cs="Aptos"/>
        </w:rPr>
      </w:pPr>
      <w:r w:rsidRPr="227EB418">
        <w:rPr>
          <w:rFonts w:ascii="Aptos" w:hAnsi="Aptos" w:eastAsia="Aptos" w:cs="Aptos"/>
        </w:rPr>
        <w:t xml:space="preserve">The complainant is a parent or legal guardian of an adult </w:t>
      </w:r>
      <w:r w:rsidRPr="227EB418" w:rsidR="4B063CDB">
        <w:rPr>
          <w:rFonts w:ascii="Aptos" w:hAnsi="Aptos" w:eastAsia="Aptos" w:cs="Aptos"/>
        </w:rPr>
        <w:t>person supported</w:t>
      </w:r>
    </w:p>
    <w:p w:rsidR="13EABC32" w:rsidP="227EB418" w:rsidRDefault="13EABC32" w14:paraId="42D5859A" w14:textId="3A3525FA">
      <w:pPr>
        <w:rPr>
          <w:rFonts w:ascii="Aptos" w:hAnsi="Aptos" w:eastAsia="Aptos" w:cs="Aptos"/>
        </w:rPr>
      </w:pPr>
    </w:p>
    <w:p w:rsidR="13EABC32" w:rsidP="72ED6E45" w:rsidRDefault="397F4C58" w14:paraId="160DE422" w14:textId="35BA5641">
      <w:pPr>
        <w:pStyle w:val="Heading2"/>
        <w:spacing w:before="0" w:after="0"/>
        <w:rPr>
          <w:rFonts w:ascii="Aptos" w:hAnsi="Aptos" w:eastAsia="Aptos" w:cs="Aptos"/>
          <w:sz w:val="24"/>
          <w:szCs w:val="24"/>
        </w:rPr>
      </w:pPr>
      <w:r w:rsidRPr="72ED6E45">
        <w:rPr>
          <w:rFonts w:ascii="Aptos" w:hAnsi="Aptos" w:eastAsia="Aptos" w:cs="Aptos"/>
          <w:sz w:val="24"/>
          <w:szCs w:val="24"/>
        </w:rPr>
        <w:t>3. Complaints and Safeguarding Concerns</w:t>
      </w:r>
    </w:p>
    <w:p w:rsidR="13EABC32" w:rsidP="72ED6E45" w:rsidRDefault="397F4C58" w14:paraId="3380955B" w14:textId="56EA15E8">
      <w:pPr>
        <w:pStyle w:val="ListParagraph"/>
        <w:numPr>
          <w:ilvl w:val="0"/>
          <w:numId w:val="16"/>
        </w:numPr>
        <w:spacing w:before="0" w:after="0"/>
        <w:rPr>
          <w:rFonts w:ascii="Aptos" w:hAnsi="Aptos" w:eastAsia="Aptos" w:cs="Aptos"/>
        </w:rPr>
      </w:pPr>
      <w:r w:rsidRPr="72ED6E45">
        <w:rPr>
          <w:rFonts w:ascii="Aptos" w:hAnsi="Aptos" w:eastAsia="Aptos" w:cs="Aptos"/>
        </w:rPr>
        <w:t>Complaints may involve safeguarding issues.</w:t>
      </w:r>
    </w:p>
    <w:p w:rsidR="13EABC32" w:rsidP="227EB418" w:rsidRDefault="397F4C58" w14:paraId="4E2BA994" w14:textId="0950F156">
      <w:pPr>
        <w:pStyle w:val="ListParagraph"/>
        <w:numPr>
          <w:ilvl w:val="0"/>
          <w:numId w:val="16"/>
        </w:numPr>
        <w:rPr>
          <w:rFonts w:ascii="Aptos" w:hAnsi="Aptos" w:eastAsia="Aptos" w:cs="Aptos"/>
        </w:rPr>
      </w:pPr>
      <w:r w:rsidRPr="227EB418">
        <w:rPr>
          <w:rFonts w:ascii="Aptos" w:hAnsi="Aptos" w:eastAsia="Aptos" w:cs="Aptos"/>
        </w:rPr>
        <w:t>These are handled in line with adult safeguarding procedures:</w:t>
      </w:r>
    </w:p>
    <w:p w:rsidR="13EABC32" w:rsidP="227EB418" w:rsidRDefault="397F4C58" w14:paraId="36009457" w14:textId="378E3292">
      <w:pPr>
        <w:pStyle w:val="ListParagraph"/>
        <w:numPr>
          <w:ilvl w:val="1"/>
          <w:numId w:val="16"/>
        </w:numPr>
        <w:rPr>
          <w:rFonts w:ascii="Aptos" w:hAnsi="Aptos" w:eastAsia="Aptos" w:cs="Aptos"/>
        </w:rPr>
      </w:pPr>
      <w:r w:rsidRPr="72ED6E45">
        <w:rPr>
          <w:rFonts w:ascii="Aptos" w:hAnsi="Aptos" w:eastAsia="Aptos" w:cs="Aptos"/>
        </w:rPr>
        <w:t>Adult Safeguarding Champion within Threshold</w:t>
      </w:r>
      <w:r w:rsidRPr="72ED6E45" w:rsidR="39861B92">
        <w:rPr>
          <w:rFonts w:ascii="Aptos" w:hAnsi="Aptos" w:eastAsia="Aptos" w:cs="Aptos"/>
        </w:rPr>
        <w:t xml:space="preserve"> – Joanna Clarke </w:t>
      </w:r>
    </w:p>
    <w:p w:rsidR="13EABC32" w:rsidP="227EB418" w:rsidRDefault="397F4C58" w14:paraId="0E2EAA96" w14:textId="1BD2A36F">
      <w:pPr>
        <w:pStyle w:val="ListParagraph"/>
        <w:numPr>
          <w:ilvl w:val="1"/>
          <w:numId w:val="16"/>
        </w:numPr>
        <w:rPr>
          <w:rFonts w:ascii="Aptos" w:hAnsi="Aptos" w:eastAsia="Aptos" w:cs="Aptos"/>
        </w:rPr>
      </w:pPr>
      <w:r w:rsidRPr="227EB418">
        <w:rPr>
          <w:rFonts w:ascii="Aptos" w:hAnsi="Aptos" w:eastAsia="Aptos" w:cs="Aptos"/>
        </w:rPr>
        <w:t>Adult Protection Gateway Team within the relevant Health and Social Care Trust</w:t>
      </w:r>
    </w:p>
    <w:p w:rsidR="13EABC32" w:rsidP="72ED6E45" w:rsidRDefault="397F4C58" w14:paraId="7EAA8062" w14:textId="0CC750C0">
      <w:pPr>
        <w:pStyle w:val="ListParagraph"/>
        <w:numPr>
          <w:ilvl w:val="0"/>
          <w:numId w:val="16"/>
        </w:numPr>
        <w:rPr>
          <w:rFonts w:ascii="Aptos" w:hAnsi="Aptos" w:eastAsia="Aptos" w:cs="Aptos"/>
        </w:rPr>
      </w:pPr>
      <w:r w:rsidRPr="72ED6E45">
        <w:rPr>
          <w:rFonts w:ascii="Aptos" w:hAnsi="Aptos" w:eastAsia="Aptos" w:cs="Aptos"/>
        </w:rPr>
        <w:t>Investigation of the complaint may be paused if safeguarding is being investigated, with agreement from the Director of Operations.</w:t>
      </w:r>
    </w:p>
    <w:p w:rsidR="13EABC32" w:rsidP="227EB418" w:rsidRDefault="397F4C58" w14:paraId="6859312E" w14:textId="7F23CD44">
      <w:pPr>
        <w:pStyle w:val="Heading2"/>
        <w:spacing w:before="299" w:after="299"/>
        <w:rPr>
          <w:rFonts w:ascii="Aptos" w:hAnsi="Aptos" w:eastAsia="Aptos" w:cs="Aptos"/>
          <w:sz w:val="24"/>
          <w:szCs w:val="24"/>
        </w:rPr>
      </w:pPr>
      <w:r w:rsidRPr="227EB418">
        <w:rPr>
          <w:rFonts w:ascii="Aptos" w:hAnsi="Aptos" w:eastAsia="Aptos" w:cs="Aptos"/>
          <w:sz w:val="24"/>
          <w:szCs w:val="24"/>
        </w:rPr>
        <w:t>4. Stage One: Handling Complaints</w:t>
      </w:r>
    </w:p>
    <w:p w:rsidR="13EABC32" w:rsidP="72ED6E45" w:rsidRDefault="397F4C58" w14:paraId="09BF5EED" w14:textId="653AF994">
      <w:pPr>
        <w:spacing w:before="0" w:after="0"/>
        <w:rPr>
          <w:rFonts w:ascii="Aptos" w:hAnsi="Aptos" w:eastAsia="Aptos" w:cs="Aptos"/>
          <w:b/>
          <w:bCs/>
        </w:rPr>
      </w:pPr>
      <w:r w:rsidRPr="72ED6E45">
        <w:rPr>
          <w:rFonts w:ascii="Aptos" w:hAnsi="Aptos" w:eastAsia="Aptos" w:cs="Aptos"/>
          <w:b/>
          <w:bCs/>
        </w:rPr>
        <w:t>4.1 Receiving and Acknowledgement</w:t>
      </w:r>
    </w:p>
    <w:p w:rsidR="13EABC32" w:rsidP="72ED6E45" w:rsidRDefault="397F4C58" w14:paraId="454E1782" w14:textId="717D0B06">
      <w:pPr>
        <w:pStyle w:val="ListParagraph"/>
        <w:numPr>
          <w:ilvl w:val="0"/>
          <w:numId w:val="15"/>
        </w:numPr>
        <w:spacing w:before="0" w:after="0"/>
        <w:rPr>
          <w:rFonts w:ascii="Aptos" w:hAnsi="Aptos" w:eastAsia="Aptos" w:cs="Aptos"/>
        </w:rPr>
      </w:pPr>
      <w:r w:rsidRPr="72ED6E45">
        <w:rPr>
          <w:rFonts w:ascii="Aptos" w:hAnsi="Aptos" w:eastAsia="Aptos" w:cs="Aptos"/>
        </w:rPr>
        <w:t>All complaints are received by Emma Bailie, Director of Operations</w:t>
      </w:r>
      <w:r w:rsidRPr="72ED6E45" w:rsidR="45B26D02">
        <w:rPr>
          <w:rFonts w:ascii="Aptos" w:hAnsi="Aptos" w:eastAsia="Aptos" w:cs="Aptos"/>
        </w:rPr>
        <w:t xml:space="preserve"> via complaints email</w:t>
      </w:r>
      <w:r w:rsidRPr="72ED6E45">
        <w:rPr>
          <w:rFonts w:ascii="Aptos" w:hAnsi="Aptos" w:eastAsia="Aptos" w:cs="Aptos"/>
        </w:rPr>
        <w:t>.</w:t>
      </w:r>
    </w:p>
    <w:p w:rsidR="13EABC32" w:rsidP="227EB418" w:rsidRDefault="397F4C58" w14:paraId="346F5541" w14:textId="1B0ABB09">
      <w:pPr>
        <w:pStyle w:val="ListParagraph"/>
        <w:numPr>
          <w:ilvl w:val="0"/>
          <w:numId w:val="15"/>
        </w:numPr>
        <w:rPr>
          <w:rFonts w:ascii="Aptos" w:hAnsi="Aptos" w:eastAsia="Aptos" w:cs="Aptos"/>
        </w:rPr>
      </w:pPr>
      <w:r w:rsidRPr="72ED6E45">
        <w:rPr>
          <w:rFonts w:ascii="Aptos" w:hAnsi="Aptos" w:eastAsia="Aptos" w:cs="Aptos"/>
        </w:rPr>
        <w:t xml:space="preserve">An acknowledgement email is sent within </w:t>
      </w:r>
      <w:r w:rsidRPr="72ED6E45" w:rsidR="74201EA7">
        <w:rPr>
          <w:rFonts w:ascii="Aptos" w:hAnsi="Aptos" w:eastAsia="Aptos" w:cs="Aptos"/>
        </w:rPr>
        <w:t>3-</w:t>
      </w:r>
      <w:r w:rsidRPr="72ED6E45" w:rsidR="1AC0B879">
        <w:rPr>
          <w:rFonts w:ascii="Aptos" w:hAnsi="Aptos" w:eastAsia="Aptos" w:cs="Aptos"/>
        </w:rPr>
        <w:t>5</w:t>
      </w:r>
      <w:r w:rsidRPr="72ED6E45">
        <w:rPr>
          <w:rFonts w:ascii="Aptos" w:hAnsi="Aptos" w:eastAsia="Aptos" w:cs="Aptos"/>
        </w:rPr>
        <w:t xml:space="preserve"> working days.</w:t>
      </w:r>
    </w:p>
    <w:p w:rsidR="13EABC32" w:rsidP="72ED6E45" w:rsidRDefault="397F4C58" w14:paraId="06BAA671" w14:textId="4584EEED">
      <w:pPr>
        <w:spacing w:before="0" w:after="0"/>
        <w:rPr>
          <w:rFonts w:ascii="Aptos" w:hAnsi="Aptos" w:eastAsia="Aptos" w:cs="Aptos"/>
          <w:b/>
          <w:bCs/>
        </w:rPr>
      </w:pPr>
      <w:r w:rsidRPr="72ED6E45">
        <w:rPr>
          <w:rFonts w:ascii="Aptos" w:hAnsi="Aptos" w:eastAsia="Aptos" w:cs="Aptos"/>
          <w:b/>
          <w:bCs/>
        </w:rPr>
        <w:t>4.2 Investigation</w:t>
      </w:r>
    </w:p>
    <w:p w:rsidR="13EABC32" w:rsidP="39ACB027" w:rsidRDefault="397F4C58" w14:paraId="0BD7F0C8" w14:textId="591630EA">
      <w:pPr>
        <w:pStyle w:val="ListParagraph"/>
        <w:numPr>
          <w:ilvl w:val="0"/>
          <w:numId w:val="14"/>
        </w:numPr>
        <w:spacing w:before="0" w:after="0"/>
        <w:rPr>
          <w:rFonts w:ascii="Aptos" w:hAnsi="Aptos" w:eastAsia="Aptos" w:cs="Aptos"/>
        </w:rPr>
      </w:pPr>
      <w:r w:rsidRPr="39ACB027">
        <w:rPr>
          <w:rFonts w:ascii="Aptos" w:hAnsi="Aptos" w:eastAsia="Aptos" w:cs="Aptos"/>
        </w:rPr>
        <w:t>Complaints are investigated according to Threshold Services’ Conducting Workplace Investigations guidance.</w:t>
      </w:r>
    </w:p>
    <w:p w:rsidR="13EABC32" w:rsidP="227EB418" w:rsidRDefault="397F4C58" w14:paraId="08640890" w14:textId="1DA64203">
      <w:pPr>
        <w:pStyle w:val="ListParagraph"/>
        <w:numPr>
          <w:ilvl w:val="0"/>
          <w:numId w:val="14"/>
        </w:numPr>
        <w:rPr>
          <w:rFonts w:ascii="Aptos" w:hAnsi="Aptos" w:eastAsia="Aptos" w:cs="Aptos"/>
        </w:rPr>
      </w:pPr>
      <w:r w:rsidRPr="227EB418">
        <w:rPr>
          <w:rFonts w:ascii="Aptos" w:hAnsi="Aptos" w:eastAsia="Aptos" w:cs="Aptos"/>
        </w:rPr>
        <w:t>The investigation identifies the complainant’s desired outcome.</w:t>
      </w:r>
    </w:p>
    <w:p w:rsidR="13EABC32" w:rsidP="227EB418" w:rsidRDefault="397F4C58" w14:paraId="5F4BAD05" w14:textId="468772A7">
      <w:pPr>
        <w:pStyle w:val="ListParagraph"/>
        <w:numPr>
          <w:ilvl w:val="0"/>
          <w:numId w:val="14"/>
        </w:numPr>
        <w:rPr>
          <w:rFonts w:ascii="Aptos" w:hAnsi="Aptos" w:eastAsia="Aptos" w:cs="Aptos"/>
        </w:rPr>
      </w:pPr>
      <w:r w:rsidRPr="5B09DED1">
        <w:rPr>
          <w:rFonts w:ascii="Aptos" w:hAnsi="Aptos" w:eastAsia="Aptos" w:cs="Aptos"/>
        </w:rPr>
        <w:t>The investigation is completed promptly, and if not possible within the agreed timescale</w:t>
      </w:r>
      <w:r w:rsidRPr="5B09DED1" w:rsidR="129FD9C8">
        <w:rPr>
          <w:rFonts w:ascii="Aptos" w:hAnsi="Aptos" w:eastAsia="Aptos" w:cs="Aptos"/>
        </w:rPr>
        <w:t xml:space="preserve"> (5 days for a response</w:t>
      </w:r>
      <w:r w:rsidRPr="5B09DED1" w:rsidR="0A69B98E">
        <w:rPr>
          <w:rFonts w:ascii="Aptos" w:hAnsi="Aptos" w:eastAsia="Aptos" w:cs="Aptos"/>
        </w:rPr>
        <w:t xml:space="preserve">/ outcome </w:t>
      </w:r>
      <w:r w:rsidRPr="5B09DED1" w:rsidR="129FD9C8">
        <w:rPr>
          <w:rFonts w:ascii="Aptos" w:hAnsi="Aptos" w:eastAsia="Aptos" w:cs="Aptos"/>
        </w:rPr>
        <w:t>with an extension to 10 days where applicable)</w:t>
      </w:r>
      <w:r w:rsidRPr="5B09DED1">
        <w:rPr>
          <w:rFonts w:ascii="Aptos" w:hAnsi="Aptos" w:eastAsia="Aptos" w:cs="Aptos"/>
        </w:rPr>
        <w:t>, the complainant is notified of the delay and expected response date.</w:t>
      </w:r>
    </w:p>
    <w:p w:rsidR="13EABC32" w:rsidP="72ED6E45" w:rsidRDefault="397F4C58" w14:paraId="1F6D72E9" w14:textId="286BF7DB">
      <w:pPr>
        <w:spacing w:before="0" w:after="0"/>
        <w:rPr>
          <w:rFonts w:ascii="Aptos" w:hAnsi="Aptos" w:eastAsia="Aptos" w:cs="Aptos"/>
          <w:b/>
          <w:bCs/>
        </w:rPr>
      </w:pPr>
      <w:r w:rsidRPr="72ED6E45">
        <w:rPr>
          <w:rFonts w:ascii="Aptos" w:hAnsi="Aptos" w:eastAsia="Aptos" w:cs="Aptos"/>
          <w:b/>
          <w:bCs/>
        </w:rPr>
        <w:t>4.3 Outcome</w:t>
      </w:r>
    </w:p>
    <w:p w:rsidR="13EABC32" w:rsidP="72ED6E45" w:rsidRDefault="397F4C58" w14:paraId="484F6C2B" w14:textId="4A43A11C">
      <w:pPr>
        <w:pStyle w:val="ListParagraph"/>
        <w:numPr>
          <w:ilvl w:val="0"/>
          <w:numId w:val="13"/>
        </w:numPr>
        <w:spacing w:before="0" w:after="0"/>
        <w:rPr>
          <w:rFonts w:ascii="Aptos" w:hAnsi="Aptos" w:eastAsia="Aptos" w:cs="Aptos"/>
        </w:rPr>
      </w:pPr>
      <w:r w:rsidRPr="72ED6E45">
        <w:rPr>
          <w:rFonts w:ascii="Aptos" w:hAnsi="Aptos" w:eastAsia="Aptos" w:cs="Aptos"/>
        </w:rPr>
        <w:t>Outcome communicated to the complainant via email, including:</w:t>
      </w:r>
    </w:p>
    <w:p w:rsidR="13EABC32" w:rsidP="227EB418" w:rsidRDefault="397F4C58" w14:paraId="51DAA2E1" w14:textId="68308337">
      <w:pPr>
        <w:pStyle w:val="ListParagraph"/>
        <w:numPr>
          <w:ilvl w:val="1"/>
          <w:numId w:val="13"/>
        </w:numPr>
        <w:rPr>
          <w:rFonts w:ascii="Aptos" w:hAnsi="Aptos" w:eastAsia="Aptos" w:cs="Aptos"/>
        </w:rPr>
      </w:pPr>
      <w:r w:rsidRPr="227EB418">
        <w:rPr>
          <w:rFonts w:ascii="Aptos" w:hAnsi="Aptos" w:eastAsia="Aptos" w:cs="Aptos"/>
        </w:rPr>
        <w:t>Summary of findings</w:t>
      </w:r>
    </w:p>
    <w:p w:rsidR="13EABC32" w:rsidP="227EB418" w:rsidRDefault="397F4C58" w14:paraId="0BD531FD" w14:textId="033EB9AD">
      <w:pPr>
        <w:pStyle w:val="ListParagraph"/>
        <w:numPr>
          <w:ilvl w:val="1"/>
          <w:numId w:val="13"/>
        </w:numPr>
        <w:rPr>
          <w:rFonts w:ascii="Aptos" w:hAnsi="Aptos" w:eastAsia="Aptos" w:cs="Aptos"/>
        </w:rPr>
      </w:pPr>
      <w:r w:rsidRPr="227EB418">
        <w:rPr>
          <w:rFonts w:ascii="Aptos" w:hAnsi="Aptos" w:eastAsia="Aptos" w:cs="Aptos"/>
        </w:rPr>
        <w:t>Whether the complaint is upheld, partially upheld, or not upheld, with explanation</w:t>
      </w:r>
    </w:p>
    <w:p w:rsidR="13EABC32" w:rsidP="227EB418" w:rsidRDefault="397F4C58" w14:paraId="267C0217" w14:textId="3F339A83">
      <w:pPr>
        <w:pStyle w:val="ListParagraph"/>
        <w:numPr>
          <w:ilvl w:val="1"/>
          <w:numId w:val="13"/>
        </w:numPr>
        <w:rPr>
          <w:rFonts w:ascii="Aptos" w:hAnsi="Aptos" w:eastAsia="Aptos" w:cs="Aptos"/>
        </w:rPr>
      </w:pPr>
      <w:r w:rsidRPr="227EB418">
        <w:rPr>
          <w:rFonts w:ascii="Aptos" w:hAnsi="Aptos" w:eastAsia="Aptos" w:cs="Aptos"/>
        </w:rPr>
        <w:t>Apology if appropriate (Duty of Candour)</w:t>
      </w:r>
    </w:p>
    <w:p w:rsidR="13EABC32" w:rsidP="227EB418" w:rsidRDefault="397F4C58" w14:paraId="54958C47" w14:textId="7587C6C6">
      <w:pPr>
        <w:pStyle w:val="ListParagraph"/>
        <w:numPr>
          <w:ilvl w:val="1"/>
          <w:numId w:val="13"/>
        </w:numPr>
        <w:rPr>
          <w:rFonts w:ascii="Aptos" w:hAnsi="Aptos" w:eastAsia="Aptos" w:cs="Aptos"/>
        </w:rPr>
      </w:pPr>
      <w:r w:rsidRPr="227EB418">
        <w:rPr>
          <w:rFonts w:ascii="Aptos" w:hAnsi="Aptos" w:eastAsia="Aptos" w:cs="Aptos"/>
        </w:rPr>
        <w:t>Whether the complainant’s desired outcome was achieved</w:t>
      </w:r>
    </w:p>
    <w:p w:rsidR="13EABC32" w:rsidP="227EB418" w:rsidRDefault="397F4C58" w14:paraId="33D5630F" w14:textId="4DB9A170">
      <w:pPr>
        <w:pStyle w:val="ListParagraph"/>
        <w:numPr>
          <w:ilvl w:val="1"/>
          <w:numId w:val="13"/>
        </w:numPr>
        <w:rPr>
          <w:rFonts w:ascii="Aptos" w:hAnsi="Aptos" w:eastAsia="Aptos" w:cs="Aptos"/>
        </w:rPr>
      </w:pPr>
      <w:r w:rsidRPr="227EB418">
        <w:rPr>
          <w:rFonts w:ascii="Aptos" w:hAnsi="Aptos" w:eastAsia="Aptos" w:cs="Aptos"/>
        </w:rPr>
        <w:t>Information on how to escalate to Stage Two</w:t>
      </w:r>
    </w:p>
    <w:p w:rsidR="13EABC32" w:rsidP="227EB418" w:rsidRDefault="13EABC32" w14:paraId="4EF08D6C" w14:textId="2E7840B4">
      <w:pPr>
        <w:rPr>
          <w:rFonts w:ascii="Aptos" w:hAnsi="Aptos" w:eastAsia="Aptos" w:cs="Aptos"/>
        </w:rPr>
      </w:pPr>
    </w:p>
    <w:p w:rsidR="13EABC32" w:rsidP="72ED6E45" w:rsidRDefault="397F4C58" w14:paraId="27FE5B9D" w14:textId="10C7D7AC">
      <w:pPr>
        <w:pStyle w:val="Heading2"/>
        <w:spacing w:before="0" w:after="0"/>
        <w:rPr>
          <w:rFonts w:ascii="Aptos" w:hAnsi="Aptos" w:eastAsia="Aptos" w:cs="Aptos"/>
          <w:sz w:val="24"/>
          <w:szCs w:val="24"/>
        </w:rPr>
      </w:pPr>
      <w:r w:rsidRPr="72ED6E45">
        <w:rPr>
          <w:rFonts w:ascii="Aptos" w:hAnsi="Aptos" w:eastAsia="Aptos" w:cs="Aptos"/>
          <w:sz w:val="24"/>
          <w:szCs w:val="24"/>
        </w:rPr>
        <w:t>5. Stage Two: Appeals</w:t>
      </w:r>
    </w:p>
    <w:p w:rsidR="13EABC32" w:rsidP="72ED6E45" w:rsidRDefault="397F4C58" w14:paraId="164E403E" w14:textId="5686C762">
      <w:pPr>
        <w:pStyle w:val="ListParagraph"/>
        <w:numPr>
          <w:ilvl w:val="0"/>
          <w:numId w:val="12"/>
        </w:numPr>
        <w:spacing w:before="0" w:after="0"/>
        <w:rPr>
          <w:rFonts w:ascii="Aptos" w:hAnsi="Aptos" w:eastAsia="Aptos" w:cs="Aptos"/>
        </w:rPr>
      </w:pPr>
      <w:r w:rsidRPr="72ED6E45">
        <w:rPr>
          <w:rFonts w:ascii="Aptos" w:hAnsi="Aptos" w:eastAsia="Aptos" w:cs="Aptos"/>
        </w:rPr>
        <w:t>Stage Two is for complainants dissatisfied with Stage One outcome, where relevant information was not considered.</w:t>
      </w:r>
    </w:p>
    <w:p w:rsidR="13EABC32" w:rsidP="227EB418" w:rsidRDefault="397F4C58" w14:paraId="7730B99E" w14:textId="6EE9EDB3">
      <w:pPr>
        <w:pStyle w:val="ListParagraph"/>
        <w:numPr>
          <w:ilvl w:val="0"/>
          <w:numId w:val="12"/>
        </w:numPr>
        <w:rPr>
          <w:rFonts w:ascii="Aptos" w:hAnsi="Aptos" w:eastAsia="Aptos" w:cs="Aptos"/>
        </w:rPr>
      </w:pPr>
      <w:r w:rsidRPr="227EB418">
        <w:rPr>
          <w:rFonts w:ascii="Aptos" w:hAnsi="Aptos" w:eastAsia="Aptos" w:cs="Aptos"/>
        </w:rPr>
        <w:t>Stage Two is managed directly by Emma Bailie, or a suitably independent senior manager as agreed.</w:t>
      </w:r>
    </w:p>
    <w:p w:rsidR="13EABC32" w:rsidP="227EB418" w:rsidRDefault="397F4C58" w14:paraId="15FCFFC9" w14:textId="69025519">
      <w:pPr>
        <w:pStyle w:val="ListParagraph"/>
        <w:numPr>
          <w:ilvl w:val="0"/>
          <w:numId w:val="12"/>
        </w:numPr>
        <w:rPr>
          <w:rFonts w:ascii="Aptos" w:hAnsi="Aptos" w:eastAsia="Aptos" w:cs="Aptos"/>
        </w:rPr>
      </w:pPr>
      <w:r w:rsidRPr="39ACB027">
        <w:rPr>
          <w:rFonts w:ascii="Aptos" w:hAnsi="Aptos" w:eastAsia="Aptos" w:cs="Aptos"/>
        </w:rPr>
        <w:t>Investigation follows workplace investigations guidance.</w:t>
      </w:r>
    </w:p>
    <w:p w:rsidR="13EABC32" w:rsidP="227EB418" w:rsidRDefault="397F4C58" w14:paraId="0C046358" w14:textId="182E0394">
      <w:pPr>
        <w:pStyle w:val="ListParagraph"/>
        <w:numPr>
          <w:ilvl w:val="0"/>
          <w:numId w:val="12"/>
        </w:numPr>
        <w:rPr>
          <w:rFonts w:ascii="Aptos" w:hAnsi="Aptos" w:eastAsia="Aptos" w:cs="Aptos"/>
        </w:rPr>
      </w:pPr>
      <w:r w:rsidRPr="72ED6E45">
        <w:rPr>
          <w:rFonts w:ascii="Aptos" w:hAnsi="Aptos" w:eastAsia="Aptos" w:cs="Aptos"/>
        </w:rPr>
        <w:t xml:space="preserve">Outcome </w:t>
      </w:r>
      <w:r w:rsidRPr="72ED6E45" w:rsidR="1FBBC2CB">
        <w:rPr>
          <w:rFonts w:ascii="Aptos" w:hAnsi="Aptos" w:eastAsia="Aptos" w:cs="Aptos"/>
        </w:rPr>
        <w:t xml:space="preserve">is </w:t>
      </w:r>
      <w:r w:rsidRPr="72ED6E45">
        <w:rPr>
          <w:rFonts w:ascii="Aptos" w:hAnsi="Aptos" w:eastAsia="Aptos" w:cs="Aptos"/>
        </w:rPr>
        <w:t>communicated via email, including Stage Two findings and confirmation that this is the end of Threshold Services’ internal complaints procedure.</w:t>
      </w:r>
    </w:p>
    <w:p w:rsidR="13EABC32" w:rsidP="227EB418" w:rsidRDefault="397F4C58" w14:paraId="3E50555F" w14:textId="40FE288D">
      <w:pPr>
        <w:pStyle w:val="ListParagraph"/>
        <w:numPr>
          <w:ilvl w:val="0"/>
          <w:numId w:val="12"/>
        </w:numPr>
        <w:rPr>
          <w:rFonts w:ascii="Aptos" w:hAnsi="Aptos" w:eastAsia="Aptos" w:cs="Aptos"/>
        </w:rPr>
      </w:pPr>
      <w:r w:rsidRPr="72ED6E45">
        <w:rPr>
          <w:rFonts w:ascii="Aptos" w:hAnsi="Aptos" w:eastAsia="Aptos" w:cs="Aptos"/>
        </w:rPr>
        <w:t xml:space="preserve">External escalation guidance </w:t>
      </w:r>
      <w:r w:rsidRPr="72ED6E45" w:rsidR="3AF6FE94">
        <w:rPr>
          <w:rFonts w:ascii="Aptos" w:hAnsi="Aptos" w:eastAsia="Aptos" w:cs="Aptos"/>
        </w:rPr>
        <w:t xml:space="preserve">is given within the Complaints Policy </w:t>
      </w:r>
      <w:r w:rsidRPr="72ED6E45">
        <w:rPr>
          <w:rFonts w:ascii="Aptos" w:hAnsi="Aptos" w:eastAsia="Aptos" w:cs="Aptos"/>
        </w:rPr>
        <w:t>(e.g., NIPSO)</w:t>
      </w:r>
      <w:r w:rsidRPr="72ED6E45" w:rsidR="5D9CBDD9">
        <w:rPr>
          <w:rFonts w:ascii="Aptos" w:hAnsi="Aptos" w:eastAsia="Aptos" w:cs="Aptos"/>
        </w:rPr>
        <w:t>.</w:t>
      </w:r>
    </w:p>
    <w:p w:rsidR="79E90E4F" w:rsidP="72ED6E45" w:rsidRDefault="79E90E4F" w14:paraId="416E3559" w14:textId="6E304533">
      <w:pPr>
        <w:pStyle w:val="ListParagraph"/>
        <w:numPr>
          <w:ilvl w:val="0"/>
          <w:numId w:val="12"/>
        </w:numPr>
        <w:rPr>
          <w:rFonts w:ascii="Aptos" w:hAnsi="Aptos" w:eastAsia="Aptos" w:cs="Aptos"/>
        </w:rPr>
      </w:pPr>
      <w:r w:rsidRPr="5B09DED1">
        <w:rPr>
          <w:rFonts w:ascii="Aptos" w:hAnsi="Aptos" w:eastAsia="Aptos" w:cs="Aptos"/>
        </w:rPr>
        <w:t>I</w:t>
      </w:r>
      <w:r w:rsidRPr="5B09DED1" w:rsidR="5D9CBDD9">
        <w:rPr>
          <w:rFonts w:ascii="Aptos" w:hAnsi="Aptos" w:eastAsia="Aptos" w:cs="Aptos"/>
        </w:rPr>
        <w:t>nvestigation</w:t>
      </w:r>
      <w:r w:rsidRPr="5B09DED1" w:rsidR="15123891">
        <w:rPr>
          <w:rFonts w:ascii="Aptos" w:hAnsi="Aptos" w:eastAsia="Aptos" w:cs="Aptos"/>
        </w:rPr>
        <w:t>s</w:t>
      </w:r>
      <w:r w:rsidRPr="5B09DED1" w:rsidR="5D9CBDD9">
        <w:rPr>
          <w:rFonts w:ascii="Aptos" w:hAnsi="Aptos" w:eastAsia="Aptos" w:cs="Aptos"/>
        </w:rPr>
        <w:t xml:space="preserve"> should conclude within 20 working days unless </w:t>
      </w:r>
      <w:r w:rsidRPr="5B09DED1" w:rsidR="0901F721">
        <w:rPr>
          <w:rFonts w:ascii="Aptos" w:hAnsi="Aptos" w:eastAsia="Aptos" w:cs="Aptos"/>
        </w:rPr>
        <w:t xml:space="preserve">an extension is required </w:t>
      </w:r>
      <w:r w:rsidRPr="5B09DED1" w:rsidR="105FA498">
        <w:rPr>
          <w:rFonts w:ascii="Aptos" w:hAnsi="Aptos" w:eastAsia="Aptos" w:cs="Aptos"/>
        </w:rPr>
        <w:t xml:space="preserve">(due to </w:t>
      </w:r>
      <w:r w:rsidRPr="5B09DED1" w:rsidR="1B740BAB">
        <w:rPr>
          <w:rFonts w:ascii="Aptos" w:hAnsi="Aptos" w:eastAsia="Aptos" w:cs="Aptos"/>
        </w:rPr>
        <w:t>complexities</w:t>
      </w:r>
      <w:r w:rsidRPr="5B09DED1" w:rsidR="105FA498">
        <w:rPr>
          <w:rFonts w:ascii="Aptos" w:hAnsi="Aptos" w:eastAsia="Aptos" w:cs="Aptos"/>
        </w:rPr>
        <w:t xml:space="preserve">) </w:t>
      </w:r>
      <w:r w:rsidRPr="5B09DED1" w:rsidR="0901F721">
        <w:rPr>
          <w:rFonts w:ascii="Aptos" w:hAnsi="Aptos" w:eastAsia="Aptos" w:cs="Aptos"/>
        </w:rPr>
        <w:t>with notice and updates given to the complainant.</w:t>
      </w:r>
    </w:p>
    <w:p w:rsidR="13EABC32" w:rsidP="227EB418" w:rsidRDefault="13EABC32" w14:paraId="5455A7B0" w14:textId="25F88BAA">
      <w:pPr>
        <w:rPr>
          <w:rFonts w:ascii="Aptos" w:hAnsi="Aptos" w:eastAsia="Aptos" w:cs="Aptos"/>
        </w:rPr>
      </w:pPr>
    </w:p>
    <w:p w:rsidR="13EABC32" w:rsidP="72ED6E45" w:rsidRDefault="397F4C58" w14:paraId="2CD16083" w14:textId="5A79187A">
      <w:pPr>
        <w:pStyle w:val="Heading2"/>
        <w:spacing w:before="0" w:after="0"/>
        <w:rPr>
          <w:rFonts w:ascii="Aptos" w:hAnsi="Aptos" w:eastAsia="Aptos" w:cs="Aptos"/>
          <w:sz w:val="24"/>
          <w:szCs w:val="24"/>
        </w:rPr>
      </w:pPr>
      <w:r w:rsidRPr="72ED6E45">
        <w:rPr>
          <w:rFonts w:ascii="Aptos" w:hAnsi="Aptos" w:eastAsia="Aptos" w:cs="Aptos"/>
          <w:sz w:val="24"/>
          <w:szCs w:val="24"/>
        </w:rPr>
        <w:t>6. Exceptional Complaints</w:t>
      </w:r>
    </w:p>
    <w:p w:rsidR="13EABC32" w:rsidP="72ED6E45" w:rsidRDefault="397F4C58" w14:paraId="1EABFC24" w14:textId="0053D57A">
      <w:pPr>
        <w:pStyle w:val="ListParagraph"/>
        <w:numPr>
          <w:ilvl w:val="0"/>
          <w:numId w:val="11"/>
        </w:numPr>
        <w:spacing w:before="0" w:after="0"/>
        <w:rPr>
          <w:rFonts w:ascii="Aptos" w:hAnsi="Aptos" w:eastAsia="Aptos" w:cs="Aptos"/>
        </w:rPr>
      </w:pPr>
      <w:r w:rsidRPr="72ED6E45">
        <w:rPr>
          <w:rFonts w:ascii="Aptos" w:hAnsi="Aptos" w:eastAsia="Aptos" w:cs="Aptos"/>
        </w:rPr>
        <w:t>Complaints with serious implications for Threshold Services’ reputation or public interest.</w:t>
      </w:r>
    </w:p>
    <w:p w:rsidR="13EABC32" w:rsidP="72ED6E45" w:rsidRDefault="397F4C58" w14:paraId="6F573A67" w14:textId="49656DB0">
      <w:pPr>
        <w:pStyle w:val="ListParagraph"/>
        <w:numPr>
          <w:ilvl w:val="0"/>
          <w:numId w:val="11"/>
        </w:numPr>
        <w:rPr>
          <w:rFonts w:ascii="Aptos" w:hAnsi="Aptos" w:eastAsia="Aptos" w:cs="Aptos"/>
        </w:rPr>
      </w:pPr>
      <w:r w:rsidRPr="72ED6E45">
        <w:rPr>
          <w:rFonts w:ascii="Aptos" w:hAnsi="Aptos" w:eastAsia="Aptos" w:cs="Aptos"/>
        </w:rPr>
        <w:t xml:space="preserve">Director of Operations informs relevant senior staff and </w:t>
      </w:r>
      <w:proofErr w:type="gramStart"/>
      <w:r w:rsidRPr="72ED6E45">
        <w:rPr>
          <w:rFonts w:ascii="Aptos" w:hAnsi="Aptos" w:eastAsia="Aptos" w:cs="Aptos"/>
        </w:rPr>
        <w:t>monitors</w:t>
      </w:r>
      <w:proofErr w:type="gramEnd"/>
      <w:r w:rsidRPr="72ED6E45">
        <w:rPr>
          <w:rFonts w:ascii="Aptos" w:hAnsi="Aptos" w:eastAsia="Aptos" w:cs="Aptos"/>
        </w:rPr>
        <w:t xml:space="preserve"> progress.</w:t>
      </w:r>
    </w:p>
    <w:p w:rsidR="13EABC32" w:rsidP="72ED6E45" w:rsidRDefault="397F4C58" w14:paraId="3DC3AD8E" w14:textId="645C3A07">
      <w:pPr>
        <w:pStyle w:val="Heading2"/>
        <w:spacing w:before="0" w:after="0"/>
        <w:rPr>
          <w:rFonts w:ascii="Aptos" w:hAnsi="Aptos" w:eastAsia="Aptos" w:cs="Aptos"/>
          <w:sz w:val="24"/>
          <w:szCs w:val="24"/>
        </w:rPr>
      </w:pPr>
      <w:r w:rsidRPr="72ED6E45">
        <w:rPr>
          <w:rFonts w:ascii="Aptos" w:hAnsi="Aptos" w:eastAsia="Aptos" w:cs="Aptos"/>
          <w:sz w:val="24"/>
          <w:szCs w:val="24"/>
        </w:rPr>
        <w:t>7. Persistent or Vexatious Complaints</w:t>
      </w:r>
    </w:p>
    <w:p w:rsidR="13EABC32" w:rsidP="72ED6E45" w:rsidRDefault="397F4C58" w14:paraId="50EE73B2" w14:textId="54C4021E">
      <w:pPr>
        <w:pStyle w:val="ListParagraph"/>
        <w:numPr>
          <w:ilvl w:val="0"/>
          <w:numId w:val="10"/>
        </w:numPr>
        <w:spacing w:before="0" w:after="0"/>
        <w:rPr>
          <w:rFonts w:ascii="Aptos" w:hAnsi="Aptos" w:eastAsia="Aptos" w:cs="Aptos"/>
        </w:rPr>
      </w:pPr>
      <w:r w:rsidRPr="72ED6E45">
        <w:rPr>
          <w:rFonts w:ascii="Aptos" w:hAnsi="Aptos" w:eastAsia="Aptos" w:cs="Aptos"/>
        </w:rPr>
        <w:t>Persistent: repeated complaints about the same/similar issues</w:t>
      </w:r>
    </w:p>
    <w:p w:rsidR="13EABC32" w:rsidP="227EB418" w:rsidRDefault="397F4C58" w14:paraId="5C2509A8" w14:textId="5A408B7E">
      <w:pPr>
        <w:pStyle w:val="ListParagraph"/>
        <w:numPr>
          <w:ilvl w:val="0"/>
          <w:numId w:val="10"/>
        </w:numPr>
        <w:rPr>
          <w:rFonts w:ascii="Aptos" w:hAnsi="Aptos" w:eastAsia="Aptos" w:cs="Aptos"/>
        </w:rPr>
      </w:pPr>
      <w:r w:rsidRPr="227EB418">
        <w:rPr>
          <w:rFonts w:ascii="Aptos" w:hAnsi="Aptos" w:eastAsia="Aptos" w:cs="Aptos"/>
        </w:rPr>
        <w:t>Vexatious: complaints without merit intended to cause inconvenience</w:t>
      </w:r>
    </w:p>
    <w:p w:rsidR="13EABC32" w:rsidP="227EB418" w:rsidRDefault="40F6EBFC" w14:paraId="417FE7D3" w14:textId="128A9658">
      <w:pPr>
        <w:pStyle w:val="ListParagraph"/>
        <w:numPr>
          <w:ilvl w:val="0"/>
          <w:numId w:val="10"/>
        </w:numPr>
        <w:rPr>
          <w:rFonts w:ascii="Aptos" w:hAnsi="Aptos" w:eastAsia="Aptos" w:cs="Aptos"/>
        </w:rPr>
      </w:pPr>
      <w:r w:rsidRPr="5B09DED1">
        <w:rPr>
          <w:rFonts w:ascii="Aptos" w:hAnsi="Aptos" w:eastAsia="Aptos" w:cs="Aptos"/>
        </w:rPr>
        <w:t xml:space="preserve">A Service </w:t>
      </w:r>
      <w:r w:rsidRPr="5B09DED1" w:rsidR="397F4C58">
        <w:rPr>
          <w:rFonts w:ascii="Aptos" w:hAnsi="Aptos" w:eastAsia="Aptos" w:cs="Aptos"/>
        </w:rPr>
        <w:t>Manager notifies the Director of Operations and informs the complainant of the decision.</w:t>
      </w:r>
    </w:p>
    <w:p w:rsidR="13EABC32" w:rsidP="227EB418" w:rsidRDefault="397F4C58" w14:paraId="46E56166" w14:textId="53D5D13D">
      <w:pPr>
        <w:pStyle w:val="ListParagraph"/>
        <w:numPr>
          <w:ilvl w:val="0"/>
          <w:numId w:val="10"/>
        </w:numPr>
        <w:rPr>
          <w:rFonts w:ascii="Aptos" w:hAnsi="Aptos" w:eastAsia="Aptos" w:cs="Aptos"/>
        </w:rPr>
      </w:pPr>
      <w:r w:rsidRPr="227EB418">
        <w:rPr>
          <w:rFonts w:ascii="Aptos" w:hAnsi="Aptos" w:eastAsia="Aptos" w:cs="Aptos"/>
        </w:rPr>
        <w:t>Director of Operations decides action:</w:t>
      </w:r>
    </w:p>
    <w:p w:rsidR="13EABC32" w:rsidP="227EB418" w:rsidRDefault="397F4C58" w14:paraId="004C6132" w14:textId="17915A8C">
      <w:pPr>
        <w:pStyle w:val="ListParagraph"/>
        <w:numPr>
          <w:ilvl w:val="1"/>
          <w:numId w:val="10"/>
        </w:numPr>
        <w:rPr>
          <w:rFonts w:ascii="Aptos" w:hAnsi="Aptos" w:eastAsia="Aptos" w:cs="Aptos"/>
        </w:rPr>
      </w:pPr>
      <w:r w:rsidRPr="227EB418">
        <w:rPr>
          <w:rFonts w:ascii="Aptos" w:hAnsi="Aptos" w:eastAsia="Aptos" w:cs="Aptos"/>
        </w:rPr>
        <w:t>Investigate as usual</w:t>
      </w:r>
    </w:p>
    <w:p w:rsidR="13EABC32" w:rsidP="227EB418" w:rsidRDefault="397F4C58" w14:paraId="7B707E98" w14:textId="54D1D0D4">
      <w:pPr>
        <w:pStyle w:val="ListParagraph"/>
        <w:numPr>
          <w:ilvl w:val="1"/>
          <w:numId w:val="10"/>
        </w:numPr>
        <w:rPr>
          <w:rFonts w:ascii="Aptos" w:hAnsi="Aptos" w:eastAsia="Aptos" w:cs="Aptos"/>
        </w:rPr>
      </w:pPr>
      <w:r w:rsidRPr="227EB418">
        <w:rPr>
          <w:rFonts w:ascii="Aptos" w:hAnsi="Aptos" w:eastAsia="Aptos" w:cs="Aptos"/>
        </w:rPr>
        <w:t>Limit focus of investigation</w:t>
      </w:r>
    </w:p>
    <w:p w:rsidR="13EABC32" w:rsidP="227EB418" w:rsidRDefault="397F4C58" w14:paraId="68534B6A" w14:textId="6149FE91">
      <w:pPr>
        <w:pStyle w:val="ListParagraph"/>
        <w:numPr>
          <w:ilvl w:val="1"/>
          <w:numId w:val="10"/>
        </w:numPr>
        <w:rPr>
          <w:rFonts w:ascii="Aptos" w:hAnsi="Aptos" w:eastAsia="Aptos" w:cs="Aptos"/>
        </w:rPr>
      </w:pPr>
      <w:r w:rsidRPr="227EB418">
        <w:rPr>
          <w:rFonts w:ascii="Aptos" w:hAnsi="Aptos" w:eastAsia="Aptos" w:cs="Aptos"/>
        </w:rPr>
        <w:t>Cease investigation</w:t>
      </w:r>
    </w:p>
    <w:p w:rsidR="13EABC32" w:rsidP="227EB418" w:rsidRDefault="397F4C58" w14:paraId="7C2F0B7A" w14:textId="06B31002">
      <w:pPr>
        <w:pStyle w:val="ListParagraph"/>
        <w:numPr>
          <w:ilvl w:val="0"/>
          <w:numId w:val="10"/>
        </w:numPr>
        <w:rPr>
          <w:rFonts w:ascii="Aptos" w:hAnsi="Aptos" w:eastAsia="Aptos" w:cs="Aptos"/>
        </w:rPr>
      </w:pPr>
      <w:r w:rsidRPr="227EB418">
        <w:rPr>
          <w:rFonts w:ascii="Aptos" w:hAnsi="Aptos" w:eastAsia="Aptos" w:cs="Aptos"/>
        </w:rPr>
        <w:t>Outcome communicated to complainant promptly.</w:t>
      </w:r>
    </w:p>
    <w:p w:rsidR="13EABC32" w:rsidP="227EB418" w:rsidRDefault="13EABC32" w14:paraId="54DADFB2" w14:textId="19FEFF2C">
      <w:pPr>
        <w:rPr>
          <w:rFonts w:ascii="Aptos" w:hAnsi="Aptos" w:eastAsia="Aptos" w:cs="Aptos"/>
        </w:rPr>
      </w:pPr>
    </w:p>
    <w:p w:rsidR="13EABC32" w:rsidP="72ED6E45" w:rsidRDefault="397F4C58" w14:paraId="04CEF76E" w14:textId="0D341FFF">
      <w:pPr>
        <w:pStyle w:val="Heading2"/>
        <w:spacing w:before="0" w:after="0"/>
        <w:rPr>
          <w:rFonts w:ascii="Aptos" w:hAnsi="Aptos" w:eastAsia="Aptos" w:cs="Aptos"/>
          <w:sz w:val="24"/>
          <w:szCs w:val="24"/>
        </w:rPr>
      </w:pPr>
      <w:r w:rsidRPr="72ED6E45">
        <w:rPr>
          <w:rFonts w:ascii="Aptos" w:hAnsi="Aptos" w:eastAsia="Aptos" w:cs="Aptos"/>
          <w:sz w:val="24"/>
          <w:szCs w:val="24"/>
        </w:rPr>
        <w:t>8. Complaint Withdrawals</w:t>
      </w:r>
    </w:p>
    <w:p w:rsidR="13EABC32" w:rsidP="72ED6E45" w:rsidRDefault="397F4C58" w14:paraId="0EFAF974" w14:textId="3A43DFEA">
      <w:pPr>
        <w:pStyle w:val="ListParagraph"/>
        <w:numPr>
          <w:ilvl w:val="0"/>
          <w:numId w:val="9"/>
        </w:numPr>
        <w:spacing w:before="0" w:after="0"/>
        <w:rPr>
          <w:rFonts w:ascii="Aptos" w:hAnsi="Aptos" w:eastAsia="Aptos" w:cs="Aptos"/>
        </w:rPr>
      </w:pPr>
      <w:r w:rsidRPr="72ED6E45">
        <w:rPr>
          <w:rFonts w:ascii="Aptos" w:hAnsi="Aptos" w:eastAsia="Aptos" w:cs="Aptos"/>
        </w:rPr>
        <w:t>Complaints may be withdrawn at any stage.</w:t>
      </w:r>
    </w:p>
    <w:p w:rsidR="13EABC32" w:rsidP="227EB418" w:rsidRDefault="397F4C58" w14:paraId="5623746C" w14:textId="202B4CEC">
      <w:pPr>
        <w:pStyle w:val="ListParagraph"/>
        <w:numPr>
          <w:ilvl w:val="0"/>
          <w:numId w:val="9"/>
        </w:numPr>
        <w:rPr>
          <w:rFonts w:ascii="Aptos" w:hAnsi="Aptos" w:eastAsia="Aptos" w:cs="Aptos"/>
        </w:rPr>
      </w:pPr>
      <w:r w:rsidRPr="227EB418">
        <w:rPr>
          <w:rFonts w:ascii="Aptos" w:hAnsi="Aptos" w:eastAsia="Aptos" w:cs="Aptos"/>
        </w:rPr>
        <w:t>Complainant confirms withdrawal via email or other appropriate communication.</w:t>
      </w:r>
    </w:p>
    <w:p w:rsidR="13EABC32" w:rsidP="227EB418" w:rsidRDefault="397F4C58" w14:paraId="68872DD2" w14:textId="5161A6D3">
      <w:pPr>
        <w:pStyle w:val="ListParagraph"/>
        <w:numPr>
          <w:ilvl w:val="0"/>
          <w:numId w:val="9"/>
        </w:numPr>
        <w:rPr>
          <w:rFonts w:ascii="Aptos" w:hAnsi="Aptos" w:eastAsia="Aptos" w:cs="Aptos"/>
        </w:rPr>
      </w:pPr>
      <w:r w:rsidRPr="227EB418">
        <w:rPr>
          <w:rFonts w:ascii="Aptos" w:hAnsi="Aptos" w:eastAsia="Aptos" w:cs="Aptos"/>
        </w:rPr>
        <w:t>Withdrawal is recorded by Director of Operations.</w:t>
      </w:r>
    </w:p>
    <w:p w:rsidR="13EABC32" w:rsidP="227EB418" w:rsidRDefault="397F4C58" w14:paraId="0396C15D" w14:textId="6B0D4A03">
      <w:pPr>
        <w:pStyle w:val="ListParagraph"/>
        <w:numPr>
          <w:ilvl w:val="0"/>
          <w:numId w:val="9"/>
        </w:numPr>
        <w:rPr>
          <w:rFonts w:ascii="Aptos" w:hAnsi="Aptos" w:eastAsia="Aptos" w:cs="Aptos"/>
        </w:rPr>
      </w:pPr>
      <w:r w:rsidRPr="227EB418">
        <w:rPr>
          <w:rFonts w:ascii="Aptos" w:hAnsi="Aptos" w:eastAsia="Aptos" w:cs="Aptos"/>
        </w:rPr>
        <w:t>Investigation may continue if issues arise from the complaint that can provide organisational learning.</w:t>
      </w:r>
    </w:p>
    <w:p w:rsidR="13EABC32" w:rsidP="227EB418" w:rsidRDefault="13EABC32" w14:paraId="6DAA878F" w14:textId="6C8ABB0F">
      <w:pPr>
        <w:rPr>
          <w:rFonts w:ascii="Aptos" w:hAnsi="Aptos" w:eastAsia="Aptos" w:cs="Aptos"/>
        </w:rPr>
      </w:pPr>
    </w:p>
    <w:p w:rsidR="13EABC32" w:rsidP="72ED6E45" w:rsidRDefault="397F4C58" w14:paraId="04A26BEF" w14:textId="2D547343">
      <w:pPr>
        <w:pStyle w:val="Heading2"/>
        <w:spacing w:before="0" w:after="0"/>
        <w:rPr>
          <w:rFonts w:ascii="Aptos" w:hAnsi="Aptos" w:eastAsia="Aptos" w:cs="Aptos"/>
          <w:sz w:val="24"/>
          <w:szCs w:val="24"/>
        </w:rPr>
      </w:pPr>
      <w:r w:rsidRPr="72ED6E45">
        <w:rPr>
          <w:rFonts w:ascii="Aptos" w:hAnsi="Aptos" w:eastAsia="Aptos" w:cs="Aptos"/>
          <w:sz w:val="24"/>
          <w:szCs w:val="24"/>
        </w:rPr>
        <w:t>9. Out-of-Time Complaints</w:t>
      </w:r>
    </w:p>
    <w:p w:rsidR="13EABC32" w:rsidP="72ED6E45" w:rsidRDefault="397F4C58" w14:paraId="4A715E86" w14:textId="3242FCF1">
      <w:pPr>
        <w:pStyle w:val="ListParagraph"/>
        <w:numPr>
          <w:ilvl w:val="0"/>
          <w:numId w:val="8"/>
        </w:numPr>
        <w:spacing w:before="0" w:after="0"/>
        <w:rPr>
          <w:rFonts w:ascii="Aptos" w:hAnsi="Aptos" w:eastAsia="Aptos" w:cs="Aptos"/>
        </w:rPr>
      </w:pPr>
      <w:r w:rsidRPr="72ED6E45">
        <w:rPr>
          <w:rFonts w:ascii="Aptos" w:hAnsi="Aptos" w:eastAsia="Aptos" w:cs="Aptos"/>
        </w:rPr>
        <w:t>Complaints should normally be raised within six months of the incident or awareness.</w:t>
      </w:r>
    </w:p>
    <w:p w:rsidR="13EABC32" w:rsidP="227EB418" w:rsidRDefault="397F4C58" w14:paraId="068E8577" w14:textId="56E428DE">
      <w:pPr>
        <w:pStyle w:val="ListParagraph"/>
        <w:numPr>
          <w:ilvl w:val="0"/>
          <w:numId w:val="8"/>
        </w:numPr>
        <w:rPr>
          <w:rFonts w:ascii="Aptos" w:hAnsi="Aptos" w:eastAsia="Aptos" w:cs="Aptos"/>
        </w:rPr>
      </w:pPr>
      <w:r w:rsidRPr="227EB418">
        <w:rPr>
          <w:rFonts w:ascii="Aptos" w:hAnsi="Aptos" w:eastAsia="Aptos" w:cs="Aptos"/>
        </w:rPr>
        <w:t>Complaints outside this timeframe may be considered if exceptional circumstances exist (illness, trauma, safeguarding, new evidence).</w:t>
      </w:r>
    </w:p>
    <w:p w:rsidR="13EABC32" w:rsidP="72ED6E45" w:rsidRDefault="397F4C58" w14:paraId="399914B7" w14:textId="7E0EA3D9">
      <w:pPr>
        <w:pStyle w:val="ListParagraph"/>
        <w:numPr>
          <w:ilvl w:val="0"/>
          <w:numId w:val="8"/>
        </w:numPr>
        <w:rPr>
          <w:rFonts w:ascii="Aptos" w:hAnsi="Aptos" w:eastAsia="Aptos" w:cs="Aptos"/>
        </w:rPr>
      </w:pPr>
      <w:r w:rsidRPr="72ED6E45">
        <w:rPr>
          <w:rFonts w:ascii="Aptos" w:hAnsi="Aptos" w:eastAsia="Aptos" w:cs="Aptos"/>
        </w:rPr>
        <w:t>Safeguarding or public interest complaints may be considered regardless of time elapsed.</w:t>
      </w:r>
    </w:p>
    <w:p w:rsidR="72ED6E45" w:rsidP="72ED6E45" w:rsidRDefault="72ED6E45" w14:paraId="09EA6ABA" w14:textId="30F1EB42">
      <w:pPr>
        <w:pStyle w:val="ListParagraph"/>
        <w:rPr>
          <w:rFonts w:ascii="Aptos" w:hAnsi="Aptos" w:eastAsia="Aptos" w:cs="Aptos"/>
        </w:rPr>
      </w:pPr>
    </w:p>
    <w:p w:rsidR="13EABC32" w:rsidP="72ED6E45" w:rsidRDefault="397F4C58" w14:paraId="753DC232" w14:textId="4891C8D7">
      <w:pPr>
        <w:pStyle w:val="Heading2"/>
        <w:spacing w:before="0" w:after="0"/>
        <w:rPr>
          <w:rFonts w:ascii="Aptos" w:hAnsi="Aptos" w:eastAsia="Aptos" w:cs="Aptos"/>
          <w:sz w:val="24"/>
          <w:szCs w:val="24"/>
        </w:rPr>
      </w:pPr>
      <w:r w:rsidRPr="72ED6E45">
        <w:rPr>
          <w:rFonts w:ascii="Aptos" w:hAnsi="Aptos" w:eastAsia="Aptos" w:cs="Aptos"/>
          <w:sz w:val="24"/>
          <w:szCs w:val="24"/>
        </w:rPr>
        <w:t>10. Frivolous or Vexatious Complaints</w:t>
      </w:r>
    </w:p>
    <w:p w:rsidR="13EABC32" w:rsidP="72ED6E45" w:rsidRDefault="397F4C58" w14:paraId="7BD85295" w14:textId="79E06204">
      <w:pPr>
        <w:pStyle w:val="ListParagraph"/>
        <w:numPr>
          <w:ilvl w:val="0"/>
          <w:numId w:val="7"/>
        </w:numPr>
        <w:spacing w:before="0" w:after="0"/>
        <w:rPr>
          <w:rFonts w:ascii="Aptos" w:hAnsi="Aptos" w:eastAsia="Aptos" w:cs="Aptos"/>
        </w:rPr>
      </w:pPr>
      <w:r w:rsidRPr="72ED6E45">
        <w:rPr>
          <w:rFonts w:ascii="Aptos" w:hAnsi="Aptos" w:eastAsia="Aptos" w:cs="Aptos"/>
        </w:rPr>
        <w:t>Complaints may not be investigated if deemed frivolous or vexatious.</w:t>
      </w:r>
    </w:p>
    <w:p w:rsidR="13EABC32" w:rsidP="227EB418" w:rsidRDefault="397F4C58" w14:paraId="6C1BEC94" w14:textId="17378B2C">
      <w:pPr>
        <w:pStyle w:val="ListParagraph"/>
        <w:numPr>
          <w:ilvl w:val="0"/>
          <w:numId w:val="7"/>
        </w:numPr>
        <w:rPr>
          <w:rFonts w:ascii="Aptos" w:hAnsi="Aptos" w:eastAsia="Aptos" w:cs="Aptos"/>
        </w:rPr>
      </w:pPr>
      <w:r w:rsidRPr="227EB418">
        <w:rPr>
          <w:rFonts w:ascii="Aptos" w:hAnsi="Aptos" w:eastAsia="Aptos" w:cs="Aptos"/>
        </w:rPr>
        <w:t>Repeated complaints may result in limitations on engagement with Threshold Services.</w:t>
      </w:r>
    </w:p>
    <w:p w:rsidR="13EABC32" w:rsidP="227EB418" w:rsidRDefault="13EABC32" w14:paraId="77DD0AF3" w14:textId="4FBAC7EC">
      <w:pPr>
        <w:rPr>
          <w:rFonts w:ascii="Aptos" w:hAnsi="Aptos" w:eastAsia="Aptos" w:cs="Aptos"/>
        </w:rPr>
      </w:pPr>
    </w:p>
    <w:p w:rsidR="13EABC32" w:rsidP="72ED6E45" w:rsidRDefault="397F4C58" w14:paraId="505AA486" w14:textId="7A4096C7">
      <w:pPr>
        <w:pStyle w:val="Heading2"/>
        <w:spacing w:before="0" w:after="0"/>
        <w:rPr>
          <w:rFonts w:ascii="Aptos" w:hAnsi="Aptos" w:eastAsia="Aptos" w:cs="Aptos"/>
          <w:sz w:val="24"/>
          <w:szCs w:val="24"/>
        </w:rPr>
      </w:pPr>
      <w:r w:rsidRPr="72ED6E45">
        <w:rPr>
          <w:rFonts w:ascii="Aptos" w:hAnsi="Aptos" w:eastAsia="Aptos" w:cs="Aptos"/>
          <w:sz w:val="24"/>
          <w:szCs w:val="24"/>
        </w:rPr>
        <w:t>11. Escalation to NIPSO</w:t>
      </w:r>
    </w:p>
    <w:p w:rsidR="13EABC32" w:rsidP="72ED6E45" w:rsidRDefault="397F4C58" w14:paraId="082EDC78" w14:textId="45416D71">
      <w:pPr>
        <w:pStyle w:val="ListParagraph"/>
        <w:numPr>
          <w:ilvl w:val="0"/>
          <w:numId w:val="6"/>
        </w:numPr>
        <w:spacing w:before="0" w:after="0"/>
        <w:rPr>
          <w:rFonts w:ascii="Aptos" w:hAnsi="Aptos" w:eastAsia="Aptos" w:cs="Aptos"/>
        </w:rPr>
      </w:pPr>
      <w:r w:rsidRPr="72ED6E45">
        <w:rPr>
          <w:rFonts w:ascii="Aptos" w:hAnsi="Aptos" w:eastAsia="Aptos" w:cs="Aptos"/>
        </w:rPr>
        <w:t xml:space="preserve">Dissatisfied complainants may contact the </w:t>
      </w:r>
      <w:r w:rsidRPr="72ED6E45">
        <w:rPr>
          <w:rFonts w:ascii="Aptos" w:hAnsi="Aptos" w:eastAsia="Aptos" w:cs="Aptos"/>
          <w:b/>
          <w:bCs/>
        </w:rPr>
        <w:t>Northern Ireland Public Services Ombudsman (NIPSO)</w:t>
      </w:r>
      <w:r w:rsidRPr="72ED6E45">
        <w:rPr>
          <w:rFonts w:ascii="Aptos" w:hAnsi="Aptos" w:eastAsia="Aptos" w:cs="Aptos"/>
        </w:rPr>
        <w:t>:</w:t>
      </w:r>
    </w:p>
    <w:p w:rsidR="13EABC32" w:rsidP="227EB418" w:rsidRDefault="397F4C58" w14:paraId="7E631296" w14:textId="226DAB17">
      <w:pPr>
        <w:pStyle w:val="ListParagraph"/>
        <w:numPr>
          <w:ilvl w:val="1"/>
          <w:numId w:val="6"/>
        </w:numPr>
        <w:rPr>
          <w:rFonts w:ascii="Aptos" w:hAnsi="Aptos" w:eastAsia="Aptos" w:cs="Aptos"/>
        </w:rPr>
      </w:pPr>
      <w:r w:rsidRPr="227EB418">
        <w:rPr>
          <w:rFonts w:ascii="Aptos" w:hAnsi="Aptos" w:eastAsia="Aptos" w:cs="Aptos"/>
        </w:rPr>
        <w:t>Address: Progressive House, 33 Wellington Place, Belfast, BT1 6HN</w:t>
      </w:r>
    </w:p>
    <w:p w:rsidR="13EABC32" w:rsidP="227EB418" w:rsidRDefault="397F4C58" w14:paraId="4353ECB7" w14:textId="65CF348E">
      <w:pPr>
        <w:pStyle w:val="ListParagraph"/>
        <w:numPr>
          <w:ilvl w:val="1"/>
          <w:numId w:val="6"/>
        </w:numPr>
        <w:rPr>
          <w:rFonts w:ascii="Aptos" w:hAnsi="Aptos" w:eastAsia="Aptos" w:cs="Aptos"/>
        </w:rPr>
      </w:pPr>
      <w:r w:rsidRPr="227EB418">
        <w:rPr>
          <w:rFonts w:ascii="Aptos" w:hAnsi="Aptos" w:eastAsia="Aptos" w:cs="Aptos"/>
        </w:rPr>
        <w:t>Freephone: 0800 342 424</w:t>
      </w:r>
    </w:p>
    <w:p w:rsidR="13EABC32" w:rsidP="227EB418" w:rsidRDefault="397F4C58" w14:paraId="2DC81474" w14:textId="15130DE1">
      <w:pPr>
        <w:pStyle w:val="ListParagraph"/>
        <w:numPr>
          <w:ilvl w:val="1"/>
          <w:numId w:val="6"/>
        </w:numPr>
        <w:rPr>
          <w:rFonts w:ascii="Aptos" w:hAnsi="Aptos" w:eastAsia="Aptos" w:cs="Aptos"/>
        </w:rPr>
      </w:pPr>
      <w:r w:rsidRPr="227EB418">
        <w:rPr>
          <w:rFonts w:ascii="Aptos" w:hAnsi="Aptos" w:eastAsia="Aptos" w:cs="Aptos"/>
        </w:rPr>
        <w:t xml:space="preserve">Email: </w:t>
      </w:r>
      <w:hyperlink r:id="rId12">
        <w:r w:rsidRPr="227EB418">
          <w:rPr>
            <w:rStyle w:val="Hyperlink"/>
            <w:rFonts w:ascii="Aptos" w:hAnsi="Aptos" w:eastAsia="Aptos" w:cs="Aptos"/>
            <w:color w:val="auto"/>
          </w:rPr>
          <w:t>nipso@nipso.org.uk</w:t>
        </w:r>
      </w:hyperlink>
    </w:p>
    <w:p w:rsidR="397F4C58" w:rsidP="72ED6E45" w:rsidRDefault="397F4C58" w14:paraId="1B136910" w14:textId="410226E5">
      <w:pPr>
        <w:pStyle w:val="ListParagraph"/>
        <w:numPr>
          <w:ilvl w:val="0"/>
          <w:numId w:val="6"/>
        </w:numPr>
        <w:rPr>
          <w:rFonts w:ascii="Aptos" w:hAnsi="Aptos" w:eastAsia="Aptos" w:cs="Aptos"/>
        </w:rPr>
      </w:pPr>
      <w:r w:rsidRPr="72ED6E45">
        <w:rPr>
          <w:rFonts w:ascii="Aptos" w:hAnsi="Aptos" w:eastAsia="Aptos" w:cs="Aptos"/>
        </w:rPr>
        <w:t xml:space="preserve">Normally, complaints must be made </w:t>
      </w:r>
      <w:r w:rsidRPr="72ED6E45">
        <w:rPr>
          <w:rFonts w:ascii="Aptos" w:hAnsi="Aptos" w:eastAsia="Aptos" w:cs="Aptos"/>
          <w:b/>
          <w:bCs/>
        </w:rPr>
        <w:t>within six months</w:t>
      </w:r>
      <w:r w:rsidRPr="72ED6E45">
        <w:rPr>
          <w:rFonts w:ascii="Aptos" w:hAnsi="Aptos" w:eastAsia="Aptos" w:cs="Aptos"/>
        </w:rPr>
        <w:t xml:space="preserve"> of receiving the final response.</w:t>
      </w:r>
    </w:p>
    <w:p w:rsidR="13EABC32" w:rsidP="72ED6E45" w:rsidRDefault="397F4C58" w14:paraId="363A96EB" w14:textId="7AF2C659">
      <w:pPr>
        <w:pStyle w:val="Heading2"/>
        <w:spacing w:before="0" w:after="0"/>
        <w:rPr>
          <w:rFonts w:ascii="Aptos" w:hAnsi="Aptos" w:eastAsia="Aptos" w:cs="Aptos"/>
          <w:sz w:val="24"/>
          <w:szCs w:val="24"/>
        </w:rPr>
      </w:pPr>
      <w:r w:rsidRPr="72ED6E45">
        <w:rPr>
          <w:rFonts w:ascii="Aptos" w:hAnsi="Aptos" w:eastAsia="Aptos" w:cs="Aptos"/>
          <w:sz w:val="24"/>
          <w:szCs w:val="24"/>
        </w:rPr>
        <w:t>12. Roles and Responsibilities</w:t>
      </w:r>
    </w:p>
    <w:p w:rsidR="13EABC32" w:rsidP="72ED6E45" w:rsidRDefault="397F4C58" w14:paraId="6F7C676F" w14:textId="36171596">
      <w:pPr>
        <w:pStyle w:val="ListParagraph"/>
        <w:numPr>
          <w:ilvl w:val="0"/>
          <w:numId w:val="5"/>
        </w:numPr>
        <w:spacing w:before="0" w:after="0"/>
        <w:rPr>
          <w:rFonts w:ascii="Aptos" w:hAnsi="Aptos" w:eastAsia="Aptos" w:cs="Aptos"/>
        </w:rPr>
      </w:pPr>
      <w:r w:rsidRPr="72ED6E45">
        <w:rPr>
          <w:rFonts w:ascii="Aptos" w:hAnsi="Aptos" w:eastAsia="Aptos" w:cs="Aptos"/>
          <w:b/>
          <w:bCs/>
        </w:rPr>
        <w:t>All staff and volunteers:</w:t>
      </w:r>
      <w:r w:rsidRPr="72ED6E45">
        <w:rPr>
          <w:rFonts w:ascii="Aptos" w:hAnsi="Aptos" w:eastAsia="Aptos" w:cs="Aptos"/>
        </w:rPr>
        <w:t xml:space="preserve"> enable safe complaint raising, act fairly and transparently.</w:t>
      </w:r>
    </w:p>
    <w:p w:rsidR="13EABC32" w:rsidP="227EB418" w:rsidRDefault="397F4C58" w14:paraId="3186279D" w14:textId="26C488B6">
      <w:pPr>
        <w:pStyle w:val="ListParagraph"/>
        <w:numPr>
          <w:ilvl w:val="0"/>
          <w:numId w:val="5"/>
        </w:numPr>
        <w:rPr>
          <w:rFonts w:ascii="Aptos" w:hAnsi="Aptos" w:eastAsia="Aptos" w:cs="Aptos"/>
        </w:rPr>
      </w:pPr>
      <w:r w:rsidRPr="227EB418">
        <w:rPr>
          <w:rFonts w:ascii="Aptos" w:hAnsi="Aptos" w:eastAsia="Aptos" w:cs="Aptos"/>
          <w:b/>
          <w:bCs/>
        </w:rPr>
        <w:t xml:space="preserve">Director of </w:t>
      </w:r>
      <w:proofErr w:type="gramStart"/>
      <w:r w:rsidRPr="227EB418">
        <w:rPr>
          <w:rFonts w:ascii="Aptos" w:hAnsi="Aptos" w:eastAsia="Aptos" w:cs="Aptos"/>
          <w:b/>
          <w:bCs/>
        </w:rPr>
        <w:t>Operations:</w:t>
      </w:r>
      <w:proofErr w:type="gramEnd"/>
      <w:r w:rsidRPr="227EB418">
        <w:rPr>
          <w:rFonts w:ascii="Aptos" w:hAnsi="Aptos" w:eastAsia="Aptos" w:cs="Aptos"/>
        </w:rPr>
        <w:t xml:space="preserve"> receives complaints, manages investigations, communicates outcomes, provides additional guidance and support.</w:t>
      </w:r>
    </w:p>
    <w:p w:rsidR="13EABC32" w:rsidP="227EB418" w:rsidRDefault="397F4C58" w14:paraId="23890EB7" w14:textId="3246964F">
      <w:pPr>
        <w:pStyle w:val="ListParagraph"/>
        <w:numPr>
          <w:ilvl w:val="0"/>
          <w:numId w:val="5"/>
        </w:numPr>
        <w:rPr>
          <w:rFonts w:ascii="Aptos" w:hAnsi="Aptos" w:eastAsia="Aptos" w:cs="Aptos"/>
        </w:rPr>
      </w:pPr>
      <w:r w:rsidRPr="227EB418">
        <w:rPr>
          <w:rFonts w:ascii="Aptos" w:hAnsi="Aptos" w:eastAsia="Aptos" w:cs="Aptos"/>
          <w:b/>
          <w:bCs/>
        </w:rPr>
        <w:t>HR support:</w:t>
      </w:r>
      <w:r w:rsidRPr="227EB418">
        <w:rPr>
          <w:rFonts w:ascii="Aptos" w:hAnsi="Aptos" w:eastAsia="Aptos" w:cs="Aptos"/>
        </w:rPr>
        <w:t xml:space="preserve"> available for complex cases.</w:t>
      </w:r>
    </w:p>
    <w:p w:rsidR="13EABC32" w:rsidP="227EB418" w:rsidRDefault="13EABC32" w14:paraId="1B2F56AA" w14:textId="4BED139F">
      <w:pPr>
        <w:rPr>
          <w:rFonts w:ascii="Aptos" w:hAnsi="Aptos" w:eastAsia="Aptos" w:cs="Aptos"/>
        </w:rPr>
      </w:pPr>
    </w:p>
    <w:p w:rsidR="13EABC32" w:rsidP="72ED6E45" w:rsidRDefault="397F4C58" w14:paraId="77529E35" w14:textId="187799C1">
      <w:pPr>
        <w:pStyle w:val="Heading2"/>
        <w:spacing w:before="0" w:after="0"/>
        <w:rPr>
          <w:rFonts w:ascii="Aptos" w:hAnsi="Aptos" w:eastAsia="Aptos" w:cs="Aptos"/>
          <w:sz w:val="24"/>
          <w:szCs w:val="24"/>
        </w:rPr>
      </w:pPr>
      <w:r w:rsidRPr="72ED6E45">
        <w:rPr>
          <w:rFonts w:ascii="Aptos" w:hAnsi="Aptos" w:eastAsia="Aptos" w:cs="Aptos"/>
          <w:sz w:val="24"/>
          <w:szCs w:val="24"/>
        </w:rPr>
        <w:t>13. Additional Guidance</w:t>
      </w:r>
    </w:p>
    <w:p w:rsidR="13EABC32" w:rsidP="72ED6E45" w:rsidRDefault="397F4C58" w14:paraId="79C2E56A" w14:textId="4778AD5A">
      <w:pPr>
        <w:pStyle w:val="ListParagraph"/>
        <w:numPr>
          <w:ilvl w:val="0"/>
          <w:numId w:val="4"/>
        </w:numPr>
        <w:spacing w:before="0" w:after="0"/>
        <w:rPr>
          <w:rFonts w:ascii="Aptos" w:hAnsi="Aptos" w:eastAsia="Aptos" w:cs="Aptos"/>
        </w:rPr>
      </w:pPr>
      <w:r w:rsidRPr="72ED6E45">
        <w:rPr>
          <w:rFonts w:ascii="Aptos" w:hAnsi="Aptos" w:eastAsia="Aptos" w:cs="Aptos"/>
        </w:rPr>
        <w:t>Template letters and guidance are available from Director of Operations.</w:t>
      </w:r>
    </w:p>
    <w:p w:rsidR="13EABC32" w:rsidP="227EB418" w:rsidRDefault="397F4C58" w14:paraId="411BE047" w14:textId="4F67AF4E">
      <w:pPr>
        <w:pStyle w:val="ListParagraph"/>
        <w:numPr>
          <w:ilvl w:val="0"/>
          <w:numId w:val="4"/>
        </w:numPr>
        <w:rPr>
          <w:rFonts w:ascii="Aptos" w:hAnsi="Aptos" w:eastAsia="Aptos" w:cs="Aptos"/>
        </w:rPr>
      </w:pPr>
      <w:r w:rsidRPr="227EB418">
        <w:rPr>
          <w:rFonts w:ascii="Aptos" w:hAnsi="Aptos" w:eastAsia="Aptos" w:cs="Aptos"/>
        </w:rPr>
        <w:t>HR support is provided where required.</w:t>
      </w:r>
    </w:p>
    <w:p w:rsidR="227EB418" w:rsidP="227EB418" w:rsidRDefault="227EB418" w14:paraId="16B86273" w14:textId="14C8AC56">
      <w:pPr>
        <w:rPr>
          <w:rFonts w:ascii="Aptos" w:hAnsi="Aptos" w:eastAsia="Aptos" w:cs="Aptos"/>
        </w:rPr>
      </w:pPr>
    </w:p>
    <w:p w:rsidR="227EB418" w:rsidP="227EB418" w:rsidRDefault="000B45B8" w14:paraId="1D3CF44C" w14:textId="1B13B0DC">
      <w:pPr>
        <w:rPr>
          <w:rFonts w:ascii="Aptos" w:hAnsi="Aptos" w:eastAsia="Aptos" w:cs="Aptos"/>
        </w:rPr>
      </w:pPr>
      <w:r>
        <w:rPr>
          <w:noProof/>
        </w:rPr>
        <w:drawing>
          <wp:anchor distT="0" distB="0" distL="114300" distR="114300" simplePos="0" relativeHeight="251658240" behindDoc="1" locked="0" layoutInCell="1" allowOverlap="1" wp14:anchorId="2E2C5901" wp14:editId="5A8730AF">
            <wp:simplePos x="0" y="0"/>
            <wp:positionH relativeFrom="column">
              <wp:posOffset>1026795</wp:posOffset>
            </wp:positionH>
            <wp:positionV relativeFrom="paragraph">
              <wp:posOffset>3175</wp:posOffset>
            </wp:positionV>
            <wp:extent cx="4714875" cy="5153067"/>
            <wp:effectExtent l="0" t="0" r="0" b="0"/>
            <wp:wrapNone/>
            <wp:docPr id="8123444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44477" name="Picture 812344477"/>
                    <pic:cNvPicPr/>
                  </pic:nvPicPr>
                  <pic:blipFill>
                    <a:blip r:embed="rId13">
                      <a:extLst>
                        <a:ext uri="{28A0092B-C50C-407E-A947-70E740481C1C}">
                          <a14:useLocalDpi xmlns:a14="http://schemas.microsoft.com/office/drawing/2010/main"/>
                        </a:ext>
                      </a:extLst>
                    </a:blip>
                    <a:srcRect b="22381"/>
                    <a:stretch>
                      <a:fillRect/>
                    </a:stretch>
                  </pic:blipFill>
                  <pic:spPr>
                    <a:xfrm>
                      <a:off x="0" y="0"/>
                      <a:ext cx="4714875" cy="5153067"/>
                    </a:xfrm>
                    <a:prstGeom prst="rect">
                      <a:avLst/>
                    </a:prstGeom>
                  </pic:spPr>
                </pic:pic>
              </a:graphicData>
            </a:graphic>
            <wp14:sizeRelH relativeFrom="page">
              <wp14:pctWidth>0</wp14:pctWidth>
            </wp14:sizeRelH>
            <wp14:sizeRelV relativeFrom="page">
              <wp14:pctHeight>0</wp14:pctHeight>
            </wp14:sizeRelV>
          </wp:anchor>
        </w:drawing>
      </w:r>
    </w:p>
    <w:p w:rsidR="72ED6E45" w:rsidP="72ED6E45" w:rsidRDefault="72ED6E45" w14:paraId="18108EF0" w14:textId="30803067">
      <w:pPr>
        <w:rPr>
          <w:rFonts w:ascii="Aptos" w:hAnsi="Aptos" w:eastAsia="Aptos" w:cs="Aptos"/>
        </w:rPr>
      </w:pPr>
    </w:p>
    <w:p w:rsidR="72ED6E45" w:rsidP="72ED6E45" w:rsidRDefault="72ED6E45" w14:paraId="2E6DB4AB" w14:textId="6F641FC9">
      <w:pPr>
        <w:rPr>
          <w:rFonts w:ascii="Aptos" w:hAnsi="Aptos" w:eastAsia="Aptos" w:cs="Aptos"/>
        </w:rPr>
      </w:pPr>
    </w:p>
    <w:p w:rsidR="227EB418" w:rsidP="227EB418" w:rsidRDefault="227EB418" w14:paraId="49621D1A" w14:textId="5E9F4E46">
      <w:pPr>
        <w:rPr>
          <w:rFonts w:ascii="Aptos" w:hAnsi="Aptos" w:eastAsia="Aptos" w:cs="Aptos"/>
        </w:rPr>
      </w:pPr>
    </w:p>
    <w:p w:rsidR="227EB418" w:rsidP="227EB418" w:rsidRDefault="227EB418" w14:paraId="37F6A619" w14:textId="010F17BC">
      <w:pPr>
        <w:rPr>
          <w:rFonts w:ascii="Aptos" w:hAnsi="Aptos" w:eastAsia="Aptos" w:cs="Aptos"/>
        </w:rPr>
      </w:pPr>
    </w:p>
    <w:p w:rsidR="227EB418" w:rsidP="227EB418" w:rsidRDefault="227EB418" w14:paraId="1DCC0518" w14:textId="331E328F">
      <w:pPr>
        <w:rPr>
          <w:rFonts w:ascii="Aptos" w:hAnsi="Aptos" w:eastAsia="Aptos" w:cs="Aptos"/>
        </w:rPr>
      </w:pPr>
    </w:p>
    <w:p w:rsidR="13EABC32" w:rsidP="227EB418" w:rsidRDefault="13EABC32" w14:paraId="027D3AA3" w14:textId="6B5C4F39">
      <w:pPr>
        <w:rPr>
          <w:rFonts w:ascii="Aptos" w:hAnsi="Aptos" w:eastAsia="Aptos" w:cs="Aptos"/>
        </w:rPr>
      </w:pPr>
    </w:p>
    <w:p w:rsidR="13EABC32" w:rsidP="227EB418" w:rsidRDefault="13EABC32" w14:paraId="0DBDD72D" w14:textId="017D3FAD">
      <w:pPr>
        <w:rPr>
          <w:rFonts w:ascii="Aptos" w:hAnsi="Aptos" w:eastAsia="Aptos" w:cs="Aptos"/>
        </w:rPr>
      </w:pPr>
    </w:p>
    <w:p w:rsidR="227EB418" w:rsidP="227EB418" w:rsidRDefault="227EB418" w14:paraId="65983881" w14:textId="422BF74B">
      <w:pPr>
        <w:rPr>
          <w:rFonts w:ascii="Aptos" w:hAnsi="Aptos" w:eastAsia="Aptos" w:cs="Aptos"/>
        </w:rPr>
      </w:pPr>
    </w:p>
    <w:p w:rsidR="227EB418" w:rsidP="227EB418" w:rsidRDefault="227EB418" w14:paraId="204EBC57" w14:textId="1F29A10A">
      <w:pPr>
        <w:rPr>
          <w:rFonts w:ascii="Aptos" w:hAnsi="Aptos" w:eastAsia="Aptos" w:cs="Aptos"/>
        </w:rPr>
      </w:pPr>
    </w:p>
    <w:p w:rsidR="227EB418" w:rsidP="227EB418" w:rsidRDefault="227EB418" w14:paraId="367BAC14" w14:textId="352F107C">
      <w:pPr>
        <w:rPr>
          <w:rFonts w:ascii="Aptos" w:hAnsi="Aptos" w:eastAsia="Aptos" w:cs="Aptos"/>
        </w:rPr>
      </w:pPr>
    </w:p>
    <w:p w:rsidR="227EB418" w:rsidP="227EB418" w:rsidRDefault="227EB418" w14:paraId="3314B64F" w14:textId="32522C6B">
      <w:pPr>
        <w:rPr>
          <w:rFonts w:ascii="Aptos" w:hAnsi="Aptos" w:eastAsia="Aptos" w:cs="Aptos"/>
        </w:rPr>
      </w:pPr>
    </w:p>
    <w:p w:rsidR="227EB418" w:rsidP="227EB418" w:rsidRDefault="227EB418" w14:paraId="29338142" w14:textId="7487777E">
      <w:pPr>
        <w:rPr>
          <w:rFonts w:ascii="Aptos" w:hAnsi="Aptos" w:eastAsia="Aptos" w:cs="Aptos"/>
        </w:rPr>
      </w:pPr>
    </w:p>
    <w:p w:rsidR="227EB418" w:rsidP="227EB418" w:rsidRDefault="227EB418" w14:paraId="661A84BC" w14:textId="538FC7D9"/>
    <w:p w:rsidR="227EB418" w:rsidP="227EB418" w:rsidRDefault="227EB418" w14:paraId="5B96686F" w14:textId="689BF7F7"/>
    <w:p w:rsidR="227EB418" w:rsidP="227EB418" w:rsidRDefault="227EB418" w14:paraId="6E2B4270" w14:textId="4FEDB838"/>
    <w:p w:rsidR="227EB418" w:rsidP="227EB418" w:rsidRDefault="227EB418" w14:paraId="08D95388" w14:textId="0145B1AB"/>
    <w:p w:rsidR="13EABC32" w:rsidP="227EB418" w:rsidRDefault="13EABC32" w14:paraId="62E891E0" w14:textId="709ED110">
      <w:pPr>
        <w:rPr>
          <w:rFonts w:ascii="Aptos" w:hAnsi="Aptos" w:eastAsia="Aptos" w:cs="Aptos"/>
        </w:rPr>
      </w:pPr>
    </w:p>
    <w:p w:rsidR="13EABC32" w:rsidP="227EB418" w:rsidRDefault="13EABC32" w14:paraId="7E76B216" w14:textId="352C1B7E">
      <w:pPr>
        <w:tabs>
          <w:tab w:val="left" w:pos="1402"/>
        </w:tabs>
        <w:rPr>
          <w:rFonts w:ascii="Aptos" w:hAnsi="Aptos" w:eastAsia="Aptos" w:cs="Aptos"/>
        </w:rPr>
      </w:pPr>
    </w:p>
    <w:sectPr w:rsidR="13EABC32" w:rsidSect="00D238CD">
      <w:headerReference w:type="default" r:id="rId14"/>
      <w:footerReference w:type="even" r:id="rId15"/>
      <w:footerReference w:type="default" r:id="rId16"/>
      <w:footerReference w:type="first" r:id="rId17"/>
      <w:pgSz w:w="11906" w:h="16838" w:orient="portrait" w:code="9"/>
      <w:pgMar w:top="720" w:right="720" w:bottom="720" w:left="720" w:header="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CC8" w:rsidP="000F34E0" w:rsidRDefault="00401CC8" w14:paraId="5CDC8E9E" w14:textId="77777777">
      <w:r>
        <w:separator/>
      </w:r>
    </w:p>
  </w:endnote>
  <w:endnote w:type="continuationSeparator" w:id="0">
    <w:p w:rsidR="00401CC8" w:rsidP="000F34E0" w:rsidRDefault="00401CC8" w14:paraId="148032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4BA" w:rsidP="000F34E0" w:rsidRDefault="00ED34BA" w14:paraId="5703A07D"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ED34BA" w:rsidP="000F34E0" w:rsidRDefault="00ED34BA" w14:paraId="4130CB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5600517" w:rsidTr="75600517" w14:paraId="03407C7C" w14:textId="77777777">
      <w:trPr>
        <w:trHeight w:val="300"/>
      </w:trPr>
      <w:tc>
        <w:tcPr>
          <w:tcW w:w="3485" w:type="dxa"/>
        </w:tcPr>
        <w:p w:rsidR="75600517" w:rsidP="75600517" w:rsidRDefault="75600517" w14:paraId="6A844CF2" w14:textId="75A80A38">
          <w:pPr>
            <w:pStyle w:val="Header"/>
            <w:ind w:left="-115"/>
          </w:pPr>
        </w:p>
      </w:tc>
      <w:tc>
        <w:tcPr>
          <w:tcW w:w="3485" w:type="dxa"/>
        </w:tcPr>
        <w:p w:rsidR="75600517" w:rsidP="75600517" w:rsidRDefault="75600517" w14:paraId="5FBBE9BE" w14:textId="03137451">
          <w:pPr>
            <w:pStyle w:val="Header"/>
            <w:jc w:val="center"/>
          </w:pPr>
        </w:p>
      </w:tc>
      <w:tc>
        <w:tcPr>
          <w:tcW w:w="3485" w:type="dxa"/>
        </w:tcPr>
        <w:p w:rsidR="75600517" w:rsidP="75600517" w:rsidRDefault="75600517" w14:paraId="7365A57B" w14:textId="74424135">
          <w:pPr>
            <w:pStyle w:val="Header"/>
            <w:ind w:right="-115"/>
            <w:jc w:val="right"/>
          </w:pPr>
          <w:r>
            <w:fldChar w:fldCharType="begin"/>
          </w:r>
          <w:r>
            <w:instrText>PAGE</w:instrText>
          </w:r>
          <w:r>
            <w:fldChar w:fldCharType="separate"/>
          </w:r>
          <w:r w:rsidR="001E3CB5">
            <w:rPr>
              <w:noProof/>
            </w:rPr>
            <w:t>1</w:t>
          </w:r>
          <w:r>
            <w:fldChar w:fldCharType="end"/>
          </w:r>
          <w:r>
            <w:t xml:space="preserve"> of </w:t>
          </w:r>
          <w:r>
            <w:fldChar w:fldCharType="begin"/>
          </w:r>
          <w:r>
            <w:instrText>NUMPAGES</w:instrText>
          </w:r>
          <w:r>
            <w:fldChar w:fldCharType="separate"/>
          </w:r>
          <w:r w:rsidR="001E3CB5">
            <w:rPr>
              <w:noProof/>
            </w:rPr>
            <w:t>2</w:t>
          </w:r>
          <w:r>
            <w:fldChar w:fldCharType="end"/>
          </w:r>
        </w:p>
      </w:tc>
    </w:tr>
  </w:tbl>
  <w:p w:rsidR="75600517" w:rsidP="75600517" w:rsidRDefault="75600517" w14:paraId="2FCC7F6A" w14:textId="5D162B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67185" w:rsidR="00867185" w:rsidP="000F34E0" w:rsidRDefault="00867185" w14:paraId="54FF190A" w14:textId="5080D99A">
    <w:pPr>
      <w:pStyle w:val="Footer"/>
    </w:pPr>
    <w:r w:rsidRPr="00867185">
      <w:t>Cheshire Disability, 66 South Lambeth Road, London, SW8 1RL</w:t>
    </w:r>
  </w:p>
  <w:p w:rsidRPr="00867185" w:rsidR="00ED34BA" w:rsidP="000F34E0" w:rsidRDefault="00867185" w14:paraId="5970809A" w14:textId="77777777">
    <w:pPr>
      <w:pStyle w:val="Footer"/>
    </w:pPr>
    <w:r w:rsidRPr="00867185">
      <w:t xml:space="preserve">company number 00552847, registered charity number 218186 </w:t>
    </w:r>
    <w:r w:rsidRPr="00867185">
      <w:tab/>
    </w:r>
    <w:r w:rsidRPr="00867185">
      <w:t>Page: 4 of 8</w:t>
    </w:r>
    <w:r w:rsidRPr="00867185">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CC8" w:rsidP="000F34E0" w:rsidRDefault="00401CC8" w14:paraId="629D6AB2" w14:textId="77777777">
      <w:r>
        <w:separator/>
      </w:r>
    </w:p>
  </w:footnote>
  <w:footnote w:type="continuationSeparator" w:id="0">
    <w:p w:rsidR="00401CC8" w:rsidP="000F34E0" w:rsidRDefault="00401CC8" w14:paraId="15AF3B3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5600517" w:rsidTr="75600517" w14:paraId="1903E667" w14:textId="77777777">
      <w:trPr>
        <w:trHeight w:val="300"/>
      </w:trPr>
      <w:tc>
        <w:tcPr>
          <w:tcW w:w="3485" w:type="dxa"/>
        </w:tcPr>
        <w:p w:rsidR="75600517" w:rsidP="75600517" w:rsidRDefault="75600517" w14:paraId="4FB80BA3" w14:textId="33F26E78">
          <w:pPr>
            <w:ind w:left="-115"/>
          </w:pPr>
          <w:r>
            <w:rPr>
              <w:noProof/>
            </w:rPr>
            <w:drawing>
              <wp:inline distT="0" distB="0" distL="0" distR="0" wp14:anchorId="72B244AD" wp14:editId="7AFB2FBF">
                <wp:extent cx="2076450" cy="514350"/>
                <wp:effectExtent l="0" t="0" r="0" b="0"/>
                <wp:docPr id="547434213" name="drawing" descr="A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34213" name=""/>
                        <pic:cNvPicPr/>
                      </pic:nvPicPr>
                      <pic:blipFill>
                        <a:blip r:embed="rId1">
                          <a:extLst>
                            <a:ext uri="{28A0092B-C50C-407E-A947-70E740481C1C}">
                              <a14:useLocalDpi xmlns:a14="http://schemas.microsoft.com/office/drawing/2010/main" val="0"/>
                            </a:ext>
                          </a:extLst>
                        </a:blip>
                        <a:stretch>
                          <a:fillRect/>
                        </a:stretch>
                      </pic:blipFill>
                      <pic:spPr>
                        <a:xfrm>
                          <a:off x="0" y="0"/>
                          <a:ext cx="2076450" cy="514350"/>
                        </a:xfrm>
                        <a:prstGeom prst="rect">
                          <a:avLst/>
                        </a:prstGeom>
                      </pic:spPr>
                    </pic:pic>
                  </a:graphicData>
                </a:graphic>
              </wp:inline>
            </w:drawing>
          </w:r>
        </w:p>
      </w:tc>
      <w:tc>
        <w:tcPr>
          <w:tcW w:w="3485" w:type="dxa"/>
        </w:tcPr>
        <w:p w:rsidR="75600517" w:rsidP="75600517" w:rsidRDefault="75600517" w14:paraId="72018589" w14:textId="36C5D8C8">
          <w:pPr>
            <w:pStyle w:val="Header"/>
            <w:jc w:val="center"/>
          </w:pPr>
        </w:p>
      </w:tc>
      <w:tc>
        <w:tcPr>
          <w:tcW w:w="3485" w:type="dxa"/>
        </w:tcPr>
        <w:p w:rsidR="75600517" w:rsidP="75600517" w:rsidRDefault="75600517" w14:paraId="13E33248" w14:textId="7ED0F9D7">
          <w:pPr>
            <w:pStyle w:val="Header"/>
            <w:ind w:right="-115"/>
            <w:jc w:val="right"/>
          </w:pPr>
        </w:p>
      </w:tc>
    </w:tr>
  </w:tbl>
  <w:p w:rsidR="75600517" w:rsidP="75600517" w:rsidRDefault="75600517" w14:paraId="21C4265A" w14:textId="16A96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62F4"/>
    <w:multiLevelType w:val="hybridMultilevel"/>
    <w:tmpl w:val="FFFFFFFF"/>
    <w:lvl w:ilvl="0" w:tplc="D17C2B50">
      <w:start w:val="1"/>
      <w:numFmt w:val="bullet"/>
      <w:lvlText w:val=""/>
      <w:lvlJc w:val="left"/>
      <w:pPr>
        <w:ind w:left="720" w:hanging="360"/>
      </w:pPr>
      <w:rPr>
        <w:rFonts w:hint="default" w:ascii="Symbol" w:hAnsi="Symbol"/>
      </w:rPr>
    </w:lvl>
    <w:lvl w:ilvl="1" w:tplc="E4948862">
      <w:start w:val="1"/>
      <w:numFmt w:val="bullet"/>
      <w:lvlText w:val="o"/>
      <w:lvlJc w:val="left"/>
      <w:pPr>
        <w:ind w:left="1440" w:hanging="360"/>
      </w:pPr>
      <w:rPr>
        <w:rFonts w:hint="default" w:ascii="Courier New" w:hAnsi="Courier New"/>
      </w:rPr>
    </w:lvl>
    <w:lvl w:ilvl="2" w:tplc="91420916">
      <w:start w:val="1"/>
      <w:numFmt w:val="bullet"/>
      <w:lvlText w:val=""/>
      <w:lvlJc w:val="left"/>
      <w:pPr>
        <w:ind w:left="2160" w:hanging="360"/>
      </w:pPr>
      <w:rPr>
        <w:rFonts w:hint="default" w:ascii="Wingdings" w:hAnsi="Wingdings"/>
      </w:rPr>
    </w:lvl>
    <w:lvl w:ilvl="3" w:tplc="E95633F4">
      <w:start w:val="1"/>
      <w:numFmt w:val="bullet"/>
      <w:lvlText w:val=""/>
      <w:lvlJc w:val="left"/>
      <w:pPr>
        <w:ind w:left="2880" w:hanging="360"/>
      </w:pPr>
      <w:rPr>
        <w:rFonts w:hint="default" w:ascii="Symbol" w:hAnsi="Symbol"/>
      </w:rPr>
    </w:lvl>
    <w:lvl w:ilvl="4" w:tplc="81E2257A">
      <w:start w:val="1"/>
      <w:numFmt w:val="bullet"/>
      <w:lvlText w:val="o"/>
      <w:lvlJc w:val="left"/>
      <w:pPr>
        <w:ind w:left="3600" w:hanging="360"/>
      </w:pPr>
      <w:rPr>
        <w:rFonts w:hint="default" w:ascii="Courier New" w:hAnsi="Courier New"/>
      </w:rPr>
    </w:lvl>
    <w:lvl w:ilvl="5" w:tplc="20D633EA">
      <w:start w:val="1"/>
      <w:numFmt w:val="bullet"/>
      <w:lvlText w:val=""/>
      <w:lvlJc w:val="left"/>
      <w:pPr>
        <w:ind w:left="4320" w:hanging="360"/>
      </w:pPr>
      <w:rPr>
        <w:rFonts w:hint="default" w:ascii="Wingdings" w:hAnsi="Wingdings"/>
      </w:rPr>
    </w:lvl>
    <w:lvl w:ilvl="6" w:tplc="DFD8E9D6">
      <w:start w:val="1"/>
      <w:numFmt w:val="bullet"/>
      <w:lvlText w:val=""/>
      <w:lvlJc w:val="left"/>
      <w:pPr>
        <w:ind w:left="5040" w:hanging="360"/>
      </w:pPr>
      <w:rPr>
        <w:rFonts w:hint="default" w:ascii="Symbol" w:hAnsi="Symbol"/>
      </w:rPr>
    </w:lvl>
    <w:lvl w:ilvl="7" w:tplc="73501F34">
      <w:start w:val="1"/>
      <w:numFmt w:val="bullet"/>
      <w:lvlText w:val="o"/>
      <w:lvlJc w:val="left"/>
      <w:pPr>
        <w:ind w:left="5760" w:hanging="360"/>
      </w:pPr>
      <w:rPr>
        <w:rFonts w:hint="default" w:ascii="Courier New" w:hAnsi="Courier New"/>
      </w:rPr>
    </w:lvl>
    <w:lvl w:ilvl="8" w:tplc="6666D1D0">
      <w:start w:val="1"/>
      <w:numFmt w:val="bullet"/>
      <w:lvlText w:val=""/>
      <w:lvlJc w:val="left"/>
      <w:pPr>
        <w:ind w:left="6480" w:hanging="360"/>
      </w:pPr>
      <w:rPr>
        <w:rFonts w:hint="default" w:ascii="Wingdings" w:hAnsi="Wingdings"/>
      </w:rPr>
    </w:lvl>
  </w:abstractNum>
  <w:abstractNum w:abstractNumId="1" w15:restartNumberingAfterBreak="0">
    <w:nsid w:val="04254193"/>
    <w:multiLevelType w:val="hybridMultilevel"/>
    <w:tmpl w:val="F75AD846"/>
    <w:lvl w:ilvl="0" w:tplc="B29472F2">
      <w:start w:val="1"/>
      <w:numFmt w:val="bullet"/>
      <w:lvlText w:val=""/>
      <w:lvlJc w:val="left"/>
      <w:pPr>
        <w:ind w:left="720" w:hanging="360"/>
      </w:pPr>
      <w:rPr>
        <w:rFonts w:hint="default" w:ascii="Symbol" w:hAnsi="Symbol"/>
      </w:rPr>
    </w:lvl>
    <w:lvl w:ilvl="1" w:tplc="2514CA8E" w:tentative="1">
      <w:start w:val="1"/>
      <w:numFmt w:val="bullet"/>
      <w:lvlText w:val="o"/>
      <w:lvlJc w:val="left"/>
      <w:pPr>
        <w:ind w:left="1440" w:hanging="360"/>
      </w:pPr>
      <w:rPr>
        <w:rFonts w:hint="default" w:ascii="Courier New" w:hAnsi="Courier New"/>
      </w:rPr>
    </w:lvl>
    <w:lvl w:ilvl="2" w:tplc="5942C0FC" w:tentative="1">
      <w:start w:val="1"/>
      <w:numFmt w:val="bullet"/>
      <w:lvlText w:val=""/>
      <w:lvlJc w:val="left"/>
      <w:pPr>
        <w:ind w:left="2160" w:hanging="360"/>
      </w:pPr>
      <w:rPr>
        <w:rFonts w:hint="default" w:ascii="Wingdings" w:hAnsi="Wingdings"/>
      </w:rPr>
    </w:lvl>
    <w:lvl w:ilvl="3" w:tplc="1456A920" w:tentative="1">
      <w:start w:val="1"/>
      <w:numFmt w:val="bullet"/>
      <w:lvlText w:val=""/>
      <w:lvlJc w:val="left"/>
      <w:pPr>
        <w:ind w:left="2880" w:hanging="360"/>
      </w:pPr>
      <w:rPr>
        <w:rFonts w:hint="default" w:ascii="Symbol" w:hAnsi="Symbol"/>
      </w:rPr>
    </w:lvl>
    <w:lvl w:ilvl="4" w:tplc="AE06BA2E" w:tentative="1">
      <w:start w:val="1"/>
      <w:numFmt w:val="bullet"/>
      <w:lvlText w:val="o"/>
      <w:lvlJc w:val="left"/>
      <w:pPr>
        <w:ind w:left="3600" w:hanging="360"/>
      </w:pPr>
      <w:rPr>
        <w:rFonts w:hint="default" w:ascii="Courier New" w:hAnsi="Courier New"/>
      </w:rPr>
    </w:lvl>
    <w:lvl w:ilvl="5" w:tplc="F704E538" w:tentative="1">
      <w:start w:val="1"/>
      <w:numFmt w:val="bullet"/>
      <w:lvlText w:val=""/>
      <w:lvlJc w:val="left"/>
      <w:pPr>
        <w:ind w:left="4320" w:hanging="360"/>
      </w:pPr>
      <w:rPr>
        <w:rFonts w:hint="default" w:ascii="Wingdings" w:hAnsi="Wingdings"/>
      </w:rPr>
    </w:lvl>
    <w:lvl w:ilvl="6" w:tplc="13ECB8BE" w:tentative="1">
      <w:start w:val="1"/>
      <w:numFmt w:val="bullet"/>
      <w:lvlText w:val=""/>
      <w:lvlJc w:val="left"/>
      <w:pPr>
        <w:ind w:left="5040" w:hanging="360"/>
      </w:pPr>
      <w:rPr>
        <w:rFonts w:hint="default" w:ascii="Symbol" w:hAnsi="Symbol"/>
      </w:rPr>
    </w:lvl>
    <w:lvl w:ilvl="7" w:tplc="069E5AFC" w:tentative="1">
      <w:start w:val="1"/>
      <w:numFmt w:val="bullet"/>
      <w:lvlText w:val="o"/>
      <w:lvlJc w:val="left"/>
      <w:pPr>
        <w:ind w:left="5760" w:hanging="360"/>
      </w:pPr>
      <w:rPr>
        <w:rFonts w:hint="default" w:ascii="Courier New" w:hAnsi="Courier New"/>
      </w:rPr>
    </w:lvl>
    <w:lvl w:ilvl="8" w:tplc="FD822522" w:tentative="1">
      <w:start w:val="1"/>
      <w:numFmt w:val="bullet"/>
      <w:lvlText w:val=""/>
      <w:lvlJc w:val="left"/>
      <w:pPr>
        <w:ind w:left="6480" w:hanging="360"/>
      </w:pPr>
      <w:rPr>
        <w:rFonts w:hint="default" w:ascii="Wingdings" w:hAnsi="Wingdings"/>
      </w:rPr>
    </w:lvl>
  </w:abstractNum>
  <w:abstractNum w:abstractNumId="2" w15:restartNumberingAfterBreak="0">
    <w:nsid w:val="07BAB393"/>
    <w:multiLevelType w:val="hybridMultilevel"/>
    <w:tmpl w:val="04C08146"/>
    <w:lvl w:ilvl="0" w:tplc="F69A1B6E">
      <w:start w:val="1"/>
      <w:numFmt w:val="bullet"/>
      <w:lvlText w:val=""/>
      <w:lvlJc w:val="left"/>
      <w:pPr>
        <w:ind w:left="720" w:hanging="360"/>
      </w:pPr>
      <w:rPr>
        <w:rFonts w:hint="default" w:ascii="Symbol" w:hAnsi="Symbol"/>
      </w:rPr>
    </w:lvl>
    <w:lvl w:ilvl="1" w:tplc="A154992E">
      <w:start w:val="1"/>
      <w:numFmt w:val="bullet"/>
      <w:lvlText w:val="o"/>
      <w:lvlJc w:val="left"/>
      <w:pPr>
        <w:ind w:left="1440" w:hanging="360"/>
      </w:pPr>
      <w:rPr>
        <w:rFonts w:hint="default" w:ascii="Courier New" w:hAnsi="Courier New"/>
      </w:rPr>
    </w:lvl>
    <w:lvl w:ilvl="2" w:tplc="F9A26828">
      <w:start w:val="1"/>
      <w:numFmt w:val="bullet"/>
      <w:lvlText w:val=""/>
      <w:lvlJc w:val="left"/>
      <w:pPr>
        <w:ind w:left="2160" w:hanging="360"/>
      </w:pPr>
      <w:rPr>
        <w:rFonts w:hint="default" w:ascii="Wingdings" w:hAnsi="Wingdings"/>
      </w:rPr>
    </w:lvl>
    <w:lvl w:ilvl="3" w:tplc="5E5EBD6E">
      <w:start w:val="1"/>
      <w:numFmt w:val="bullet"/>
      <w:lvlText w:val=""/>
      <w:lvlJc w:val="left"/>
      <w:pPr>
        <w:ind w:left="2880" w:hanging="360"/>
      </w:pPr>
      <w:rPr>
        <w:rFonts w:hint="default" w:ascii="Symbol" w:hAnsi="Symbol"/>
      </w:rPr>
    </w:lvl>
    <w:lvl w:ilvl="4" w:tplc="DF066D40">
      <w:start w:val="1"/>
      <w:numFmt w:val="bullet"/>
      <w:lvlText w:val="o"/>
      <w:lvlJc w:val="left"/>
      <w:pPr>
        <w:ind w:left="3600" w:hanging="360"/>
      </w:pPr>
      <w:rPr>
        <w:rFonts w:hint="default" w:ascii="Courier New" w:hAnsi="Courier New"/>
      </w:rPr>
    </w:lvl>
    <w:lvl w:ilvl="5" w:tplc="A568140A">
      <w:start w:val="1"/>
      <w:numFmt w:val="bullet"/>
      <w:lvlText w:val=""/>
      <w:lvlJc w:val="left"/>
      <w:pPr>
        <w:ind w:left="4320" w:hanging="360"/>
      </w:pPr>
      <w:rPr>
        <w:rFonts w:hint="default" w:ascii="Wingdings" w:hAnsi="Wingdings"/>
      </w:rPr>
    </w:lvl>
    <w:lvl w:ilvl="6" w:tplc="2B245A9A">
      <w:start w:val="1"/>
      <w:numFmt w:val="bullet"/>
      <w:lvlText w:val=""/>
      <w:lvlJc w:val="left"/>
      <w:pPr>
        <w:ind w:left="5040" w:hanging="360"/>
      </w:pPr>
      <w:rPr>
        <w:rFonts w:hint="default" w:ascii="Symbol" w:hAnsi="Symbol"/>
      </w:rPr>
    </w:lvl>
    <w:lvl w:ilvl="7" w:tplc="441681CA">
      <w:start w:val="1"/>
      <w:numFmt w:val="bullet"/>
      <w:lvlText w:val="o"/>
      <w:lvlJc w:val="left"/>
      <w:pPr>
        <w:ind w:left="5760" w:hanging="360"/>
      </w:pPr>
      <w:rPr>
        <w:rFonts w:hint="default" w:ascii="Courier New" w:hAnsi="Courier New"/>
      </w:rPr>
    </w:lvl>
    <w:lvl w:ilvl="8" w:tplc="7F64B106">
      <w:start w:val="1"/>
      <w:numFmt w:val="bullet"/>
      <w:lvlText w:val=""/>
      <w:lvlJc w:val="left"/>
      <w:pPr>
        <w:ind w:left="6480" w:hanging="360"/>
      </w:pPr>
      <w:rPr>
        <w:rFonts w:hint="default" w:ascii="Wingdings" w:hAnsi="Wingdings"/>
      </w:rPr>
    </w:lvl>
  </w:abstractNum>
  <w:abstractNum w:abstractNumId="3" w15:restartNumberingAfterBreak="0">
    <w:nsid w:val="0BE7C8E2"/>
    <w:multiLevelType w:val="hybridMultilevel"/>
    <w:tmpl w:val="9F8EA376"/>
    <w:lvl w:ilvl="0" w:tplc="63F296F8">
      <w:start w:val="1"/>
      <w:numFmt w:val="bullet"/>
      <w:lvlText w:val=""/>
      <w:lvlJc w:val="left"/>
      <w:pPr>
        <w:ind w:left="720" w:hanging="360"/>
      </w:pPr>
      <w:rPr>
        <w:rFonts w:hint="default" w:ascii="Symbol" w:hAnsi="Symbol"/>
      </w:rPr>
    </w:lvl>
    <w:lvl w:ilvl="1" w:tplc="509CF5B0">
      <w:start w:val="1"/>
      <w:numFmt w:val="bullet"/>
      <w:lvlText w:val="o"/>
      <w:lvlJc w:val="left"/>
      <w:pPr>
        <w:ind w:left="1440" w:hanging="360"/>
      </w:pPr>
      <w:rPr>
        <w:rFonts w:hint="default" w:ascii="Courier New" w:hAnsi="Courier New"/>
      </w:rPr>
    </w:lvl>
    <w:lvl w:ilvl="2" w:tplc="149018CE">
      <w:start w:val="1"/>
      <w:numFmt w:val="bullet"/>
      <w:lvlText w:val=""/>
      <w:lvlJc w:val="left"/>
      <w:pPr>
        <w:ind w:left="2160" w:hanging="360"/>
      </w:pPr>
      <w:rPr>
        <w:rFonts w:hint="default" w:ascii="Wingdings" w:hAnsi="Wingdings"/>
      </w:rPr>
    </w:lvl>
    <w:lvl w:ilvl="3" w:tplc="F8184BF2">
      <w:start w:val="1"/>
      <w:numFmt w:val="bullet"/>
      <w:lvlText w:val=""/>
      <w:lvlJc w:val="left"/>
      <w:pPr>
        <w:ind w:left="2880" w:hanging="360"/>
      </w:pPr>
      <w:rPr>
        <w:rFonts w:hint="default" w:ascii="Symbol" w:hAnsi="Symbol"/>
      </w:rPr>
    </w:lvl>
    <w:lvl w:ilvl="4" w:tplc="F7844CA2">
      <w:start w:val="1"/>
      <w:numFmt w:val="bullet"/>
      <w:lvlText w:val="o"/>
      <w:lvlJc w:val="left"/>
      <w:pPr>
        <w:ind w:left="3600" w:hanging="360"/>
      </w:pPr>
      <w:rPr>
        <w:rFonts w:hint="default" w:ascii="Courier New" w:hAnsi="Courier New"/>
      </w:rPr>
    </w:lvl>
    <w:lvl w:ilvl="5" w:tplc="58A8BB50">
      <w:start w:val="1"/>
      <w:numFmt w:val="bullet"/>
      <w:lvlText w:val=""/>
      <w:lvlJc w:val="left"/>
      <w:pPr>
        <w:ind w:left="4320" w:hanging="360"/>
      </w:pPr>
      <w:rPr>
        <w:rFonts w:hint="default" w:ascii="Wingdings" w:hAnsi="Wingdings"/>
      </w:rPr>
    </w:lvl>
    <w:lvl w:ilvl="6" w:tplc="A34C4BCE">
      <w:start w:val="1"/>
      <w:numFmt w:val="bullet"/>
      <w:lvlText w:val=""/>
      <w:lvlJc w:val="left"/>
      <w:pPr>
        <w:ind w:left="5040" w:hanging="360"/>
      </w:pPr>
      <w:rPr>
        <w:rFonts w:hint="default" w:ascii="Symbol" w:hAnsi="Symbol"/>
      </w:rPr>
    </w:lvl>
    <w:lvl w:ilvl="7" w:tplc="8348EEC0">
      <w:start w:val="1"/>
      <w:numFmt w:val="bullet"/>
      <w:lvlText w:val="o"/>
      <w:lvlJc w:val="left"/>
      <w:pPr>
        <w:ind w:left="5760" w:hanging="360"/>
      </w:pPr>
      <w:rPr>
        <w:rFonts w:hint="default" w:ascii="Courier New" w:hAnsi="Courier New"/>
      </w:rPr>
    </w:lvl>
    <w:lvl w:ilvl="8" w:tplc="ED963F2E">
      <w:start w:val="1"/>
      <w:numFmt w:val="bullet"/>
      <w:lvlText w:val=""/>
      <w:lvlJc w:val="left"/>
      <w:pPr>
        <w:ind w:left="6480" w:hanging="360"/>
      </w:pPr>
      <w:rPr>
        <w:rFonts w:hint="default" w:ascii="Wingdings" w:hAnsi="Wingdings"/>
      </w:rPr>
    </w:lvl>
  </w:abstractNum>
  <w:abstractNum w:abstractNumId="4" w15:restartNumberingAfterBreak="0">
    <w:nsid w:val="0DF7DD5E"/>
    <w:multiLevelType w:val="hybridMultilevel"/>
    <w:tmpl w:val="9DAC3FB2"/>
    <w:lvl w:ilvl="0" w:tplc="DDE419AE">
      <w:start w:val="1"/>
      <w:numFmt w:val="bullet"/>
      <w:lvlText w:val=""/>
      <w:lvlJc w:val="left"/>
      <w:pPr>
        <w:ind w:left="720" w:hanging="360"/>
      </w:pPr>
      <w:rPr>
        <w:rFonts w:hint="default" w:ascii="Symbol" w:hAnsi="Symbol"/>
      </w:rPr>
    </w:lvl>
    <w:lvl w:ilvl="1" w:tplc="8F38009C">
      <w:start w:val="1"/>
      <w:numFmt w:val="bullet"/>
      <w:lvlText w:val="o"/>
      <w:lvlJc w:val="left"/>
      <w:pPr>
        <w:ind w:left="1440" w:hanging="360"/>
      </w:pPr>
      <w:rPr>
        <w:rFonts w:hint="default" w:ascii="Courier New" w:hAnsi="Courier New"/>
      </w:rPr>
    </w:lvl>
    <w:lvl w:ilvl="2" w:tplc="D37CE34E">
      <w:start w:val="1"/>
      <w:numFmt w:val="bullet"/>
      <w:lvlText w:val=""/>
      <w:lvlJc w:val="left"/>
      <w:pPr>
        <w:ind w:left="2160" w:hanging="360"/>
      </w:pPr>
      <w:rPr>
        <w:rFonts w:hint="default" w:ascii="Wingdings" w:hAnsi="Wingdings"/>
      </w:rPr>
    </w:lvl>
    <w:lvl w:ilvl="3" w:tplc="D8C47CD0">
      <w:start w:val="1"/>
      <w:numFmt w:val="bullet"/>
      <w:lvlText w:val=""/>
      <w:lvlJc w:val="left"/>
      <w:pPr>
        <w:ind w:left="2880" w:hanging="360"/>
      </w:pPr>
      <w:rPr>
        <w:rFonts w:hint="default" w:ascii="Symbol" w:hAnsi="Symbol"/>
      </w:rPr>
    </w:lvl>
    <w:lvl w:ilvl="4" w:tplc="974A7832">
      <w:start w:val="1"/>
      <w:numFmt w:val="bullet"/>
      <w:lvlText w:val="o"/>
      <w:lvlJc w:val="left"/>
      <w:pPr>
        <w:ind w:left="3600" w:hanging="360"/>
      </w:pPr>
      <w:rPr>
        <w:rFonts w:hint="default" w:ascii="Courier New" w:hAnsi="Courier New"/>
      </w:rPr>
    </w:lvl>
    <w:lvl w:ilvl="5" w:tplc="82603114">
      <w:start w:val="1"/>
      <w:numFmt w:val="bullet"/>
      <w:lvlText w:val=""/>
      <w:lvlJc w:val="left"/>
      <w:pPr>
        <w:ind w:left="4320" w:hanging="360"/>
      </w:pPr>
      <w:rPr>
        <w:rFonts w:hint="default" w:ascii="Wingdings" w:hAnsi="Wingdings"/>
      </w:rPr>
    </w:lvl>
    <w:lvl w:ilvl="6" w:tplc="4F444B3C">
      <w:start w:val="1"/>
      <w:numFmt w:val="bullet"/>
      <w:lvlText w:val=""/>
      <w:lvlJc w:val="left"/>
      <w:pPr>
        <w:ind w:left="5040" w:hanging="360"/>
      </w:pPr>
      <w:rPr>
        <w:rFonts w:hint="default" w:ascii="Symbol" w:hAnsi="Symbol"/>
      </w:rPr>
    </w:lvl>
    <w:lvl w:ilvl="7" w:tplc="C1D49214">
      <w:start w:val="1"/>
      <w:numFmt w:val="bullet"/>
      <w:lvlText w:val="o"/>
      <w:lvlJc w:val="left"/>
      <w:pPr>
        <w:ind w:left="5760" w:hanging="360"/>
      </w:pPr>
      <w:rPr>
        <w:rFonts w:hint="default" w:ascii="Courier New" w:hAnsi="Courier New"/>
      </w:rPr>
    </w:lvl>
    <w:lvl w:ilvl="8" w:tplc="A9E2F250">
      <w:start w:val="1"/>
      <w:numFmt w:val="bullet"/>
      <w:lvlText w:val=""/>
      <w:lvlJc w:val="left"/>
      <w:pPr>
        <w:ind w:left="6480" w:hanging="360"/>
      </w:pPr>
      <w:rPr>
        <w:rFonts w:hint="default" w:ascii="Wingdings" w:hAnsi="Wingdings"/>
      </w:rPr>
    </w:lvl>
  </w:abstractNum>
  <w:abstractNum w:abstractNumId="5" w15:restartNumberingAfterBreak="0">
    <w:nsid w:val="0ECF939D"/>
    <w:multiLevelType w:val="hybridMultilevel"/>
    <w:tmpl w:val="B22A71D4"/>
    <w:lvl w:ilvl="0" w:tplc="AA9CB9F0">
      <w:start w:val="1"/>
      <w:numFmt w:val="bullet"/>
      <w:lvlText w:val=""/>
      <w:lvlJc w:val="left"/>
      <w:pPr>
        <w:ind w:left="720" w:hanging="360"/>
      </w:pPr>
      <w:rPr>
        <w:rFonts w:hint="default" w:ascii="Symbol" w:hAnsi="Symbol"/>
      </w:rPr>
    </w:lvl>
    <w:lvl w:ilvl="1" w:tplc="A1B4F7DC">
      <w:start w:val="1"/>
      <w:numFmt w:val="bullet"/>
      <w:lvlText w:val="o"/>
      <w:lvlJc w:val="left"/>
      <w:pPr>
        <w:ind w:left="1440" w:hanging="360"/>
      </w:pPr>
      <w:rPr>
        <w:rFonts w:hint="default" w:ascii="Courier New" w:hAnsi="Courier New"/>
      </w:rPr>
    </w:lvl>
    <w:lvl w:ilvl="2" w:tplc="66B6CC14">
      <w:start w:val="1"/>
      <w:numFmt w:val="bullet"/>
      <w:lvlText w:val=""/>
      <w:lvlJc w:val="left"/>
      <w:pPr>
        <w:ind w:left="2160" w:hanging="360"/>
      </w:pPr>
      <w:rPr>
        <w:rFonts w:hint="default" w:ascii="Wingdings" w:hAnsi="Wingdings"/>
      </w:rPr>
    </w:lvl>
    <w:lvl w:ilvl="3" w:tplc="D34A4482">
      <w:start w:val="1"/>
      <w:numFmt w:val="bullet"/>
      <w:lvlText w:val=""/>
      <w:lvlJc w:val="left"/>
      <w:pPr>
        <w:ind w:left="2880" w:hanging="360"/>
      </w:pPr>
      <w:rPr>
        <w:rFonts w:hint="default" w:ascii="Symbol" w:hAnsi="Symbol"/>
      </w:rPr>
    </w:lvl>
    <w:lvl w:ilvl="4" w:tplc="95380476">
      <w:start w:val="1"/>
      <w:numFmt w:val="bullet"/>
      <w:lvlText w:val="o"/>
      <w:lvlJc w:val="left"/>
      <w:pPr>
        <w:ind w:left="3600" w:hanging="360"/>
      </w:pPr>
      <w:rPr>
        <w:rFonts w:hint="default" w:ascii="Courier New" w:hAnsi="Courier New"/>
      </w:rPr>
    </w:lvl>
    <w:lvl w:ilvl="5" w:tplc="7EDE6F64">
      <w:start w:val="1"/>
      <w:numFmt w:val="bullet"/>
      <w:lvlText w:val=""/>
      <w:lvlJc w:val="left"/>
      <w:pPr>
        <w:ind w:left="4320" w:hanging="360"/>
      </w:pPr>
      <w:rPr>
        <w:rFonts w:hint="default" w:ascii="Wingdings" w:hAnsi="Wingdings"/>
      </w:rPr>
    </w:lvl>
    <w:lvl w:ilvl="6" w:tplc="EFB2453C">
      <w:start w:val="1"/>
      <w:numFmt w:val="bullet"/>
      <w:lvlText w:val=""/>
      <w:lvlJc w:val="left"/>
      <w:pPr>
        <w:ind w:left="5040" w:hanging="360"/>
      </w:pPr>
      <w:rPr>
        <w:rFonts w:hint="default" w:ascii="Symbol" w:hAnsi="Symbol"/>
      </w:rPr>
    </w:lvl>
    <w:lvl w:ilvl="7" w:tplc="635C6004">
      <w:start w:val="1"/>
      <w:numFmt w:val="bullet"/>
      <w:lvlText w:val="o"/>
      <w:lvlJc w:val="left"/>
      <w:pPr>
        <w:ind w:left="5760" w:hanging="360"/>
      </w:pPr>
      <w:rPr>
        <w:rFonts w:hint="default" w:ascii="Courier New" w:hAnsi="Courier New"/>
      </w:rPr>
    </w:lvl>
    <w:lvl w:ilvl="8" w:tplc="02B66FF0">
      <w:start w:val="1"/>
      <w:numFmt w:val="bullet"/>
      <w:lvlText w:val=""/>
      <w:lvlJc w:val="left"/>
      <w:pPr>
        <w:ind w:left="6480" w:hanging="360"/>
      </w:pPr>
      <w:rPr>
        <w:rFonts w:hint="default" w:ascii="Wingdings" w:hAnsi="Wingdings"/>
      </w:rPr>
    </w:lvl>
  </w:abstractNum>
  <w:abstractNum w:abstractNumId="6" w15:restartNumberingAfterBreak="0">
    <w:nsid w:val="12224AFF"/>
    <w:multiLevelType w:val="multilevel"/>
    <w:tmpl w:val="399EB02C"/>
    <w:lvl w:ilvl="0">
      <w:start w:val="1"/>
      <w:numFmt w:val="decimal"/>
      <w:pStyle w:val="Heading1"/>
      <w:lvlText w:val="%1."/>
      <w:lvlJc w:val="left"/>
      <w:pPr>
        <w:tabs>
          <w:tab w:val="num" w:pos="432"/>
        </w:tabs>
        <w:ind w:left="432" w:hanging="432"/>
      </w:pPr>
    </w:lvl>
    <w:lvl w:ilvl="1">
      <w:start w:val="1"/>
      <w:numFmt w:val="decimal"/>
      <w:lvlText w:val="%1.%2"/>
      <w:lvlJc w:val="left"/>
      <w:pPr>
        <w:tabs>
          <w:tab w:val="num" w:pos="2560"/>
        </w:tabs>
        <w:ind w:left="2560" w:hanging="576"/>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445EB96"/>
    <w:multiLevelType w:val="hybridMultilevel"/>
    <w:tmpl w:val="D384FE0E"/>
    <w:lvl w:ilvl="0" w:tplc="1902D676">
      <w:start w:val="1"/>
      <w:numFmt w:val="upperRoman"/>
      <w:lvlText w:val="%1."/>
      <w:lvlJc w:val="right"/>
      <w:pPr>
        <w:ind w:left="720" w:hanging="360"/>
      </w:pPr>
    </w:lvl>
    <w:lvl w:ilvl="1" w:tplc="1CE6050A">
      <w:start w:val="1"/>
      <w:numFmt w:val="lowerLetter"/>
      <w:lvlText w:val="%2."/>
      <w:lvlJc w:val="left"/>
      <w:pPr>
        <w:ind w:left="1440" w:hanging="360"/>
      </w:pPr>
    </w:lvl>
    <w:lvl w:ilvl="2" w:tplc="B8DEC85A">
      <w:start w:val="1"/>
      <w:numFmt w:val="lowerRoman"/>
      <w:lvlText w:val="%3."/>
      <w:lvlJc w:val="right"/>
      <w:pPr>
        <w:ind w:left="2160" w:hanging="180"/>
      </w:pPr>
    </w:lvl>
    <w:lvl w:ilvl="3" w:tplc="C4B02344">
      <w:start w:val="1"/>
      <w:numFmt w:val="decimal"/>
      <w:lvlText w:val="%4."/>
      <w:lvlJc w:val="left"/>
      <w:pPr>
        <w:ind w:left="2880" w:hanging="360"/>
      </w:pPr>
    </w:lvl>
    <w:lvl w:ilvl="4" w:tplc="67D82460">
      <w:start w:val="1"/>
      <w:numFmt w:val="lowerLetter"/>
      <w:lvlText w:val="%5."/>
      <w:lvlJc w:val="left"/>
      <w:pPr>
        <w:ind w:left="3600" w:hanging="360"/>
      </w:pPr>
    </w:lvl>
    <w:lvl w:ilvl="5" w:tplc="E89ADD6C">
      <w:start w:val="1"/>
      <w:numFmt w:val="lowerRoman"/>
      <w:lvlText w:val="%6."/>
      <w:lvlJc w:val="right"/>
      <w:pPr>
        <w:ind w:left="4320" w:hanging="180"/>
      </w:pPr>
    </w:lvl>
    <w:lvl w:ilvl="6" w:tplc="045485C0">
      <w:start w:val="1"/>
      <w:numFmt w:val="decimal"/>
      <w:lvlText w:val="%7."/>
      <w:lvlJc w:val="left"/>
      <w:pPr>
        <w:ind w:left="5040" w:hanging="360"/>
      </w:pPr>
    </w:lvl>
    <w:lvl w:ilvl="7" w:tplc="75501D44">
      <w:start w:val="1"/>
      <w:numFmt w:val="lowerLetter"/>
      <w:lvlText w:val="%8."/>
      <w:lvlJc w:val="left"/>
      <w:pPr>
        <w:ind w:left="5760" w:hanging="360"/>
      </w:pPr>
    </w:lvl>
    <w:lvl w:ilvl="8" w:tplc="3F1A1C64">
      <w:start w:val="1"/>
      <w:numFmt w:val="lowerRoman"/>
      <w:lvlText w:val="%9."/>
      <w:lvlJc w:val="right"/>
      <w:pPr>
        <w:ind w:left="6480" w:hanging="180"/>
      </w:pPr>
    </w:lvl>
  </w:abstractNum>
  <w:abstractNum w:abstractNumId="8" w15:restartNumberingAfterBreak="0">
    <w:nsid w:val="1A5042BD"/>
    <w:multiLevelType w:val="hybridMultilevel"/>
    <w:tmpl w:val="FFFFFFFF"/>
    <w:lvl w:ilvl="0" w:tplc="988C9856">
      <w:start w:val="1"/>
      <w:numFmt w:val="bullet"/>
      <w:lvlText w:val=""/>
      <w:lvlJc w:val="left"/>
      <w:pPr>
        <w:ind w:left="720" w:hanging="360"/>
      </w:pPr>
      <w:rPr>
        <w:rFonts w:hint="default" w:ascii="Symbol" w:hAnsi="Symbol"/>
      </w:rPr>
    </w:lvl>
    <w:lvl w:ilvl="1" w:tplc="A684B664">
      <w:start w:val="1"/>
      <w:numFmt w:val="bullet"/>
      <w:lvlText w:val="o"/>
      <w:lvlJc w:val="left"/>
      <w:pPr>
        <w:ind w:left="1440" w:hanging="360"/>
      </w:pPr>
      <w:rPr>
        <w:rFonts w:hint="default" w:ascii="Courier New" w:hAnsi="Courier New"/>
      </w:rPr>
    </w:lvl>
    <w:lvl w:ilvl="2" w:tplc="D0862DF2">
      <w:start w:val="1"/>
      <w:numFmt w:val="bullet"/>
      <w:lvlText w:val=""/>
      <w:lvlJc w:val="left"/>
      <w:pPr>
        <w:ind w:left="2160" w:hanging="360"/>
      </w:pPr>
      <w:rPr>
        <w:rFonts w:hint="default" w:ascii="Wingdings" w:hAnsi="Wingdings"/>
      </w:rPr>
    </w:lvl>
    <w:lvl w:ilvl="3" w:tplc="EBC6B116">
      <w:start w:val="1"/>
      <w:numFmt w:val="bullet"/>
      <w:lvlText w:val=""/>
      <w:lvlJc w:val="left"/>
      <w:pPr>
        <w:ind w:left="2880" w:hanging="360"/>
      </w:pPr>
      <w:rPr>
        <w:rFonts w:hint="default" w:ascii="Symbol" w:hAnsi="Symbol"/>
      </w:rPr>
    </w:lvl>
    <w:lvl w:ilvl="4" w:tplc="284EBD76">
      <w:start w:val="1"/>
      <w:numFmt w:val="bullet"/>
      <w:lvlText w:val="o"/>
      <w:lvlJc w:val="left"/>
      <w:pPr>
        <w:ind w:left="3600" w:hanging="360"/>
      </w:pPr>
      <w:rPr>
        <w:rFonts w:hint="default" w:ascii="Courier New" w:hAnsi="Courier New"/>
      </w:rPr>
    </w:lvl>
    <w:lvl w:ilvl="5" w:tplc="E99C9A6A">
      <w:start w:val="1"/>
      <w:numFmt w:val="bullet"/>
      <w:lvlText w:val=""/>
      <w:lvlJc w:val="left"/>
      <w:pPr>
        <w:ind w:left="4320" w:hanging="360"/>
      </w:pPr>
      <w:rPr>
        <w:rFonts w:hint="default" w:ascii="Wingdings" w:hAnsi="Wingdings"/>
      </w:rPr>
    </w:lvl>
    <w:lvl w:ilvl="6" w:tplc="48A8A8A6">
      <w:start w:val="1"/>
      <w:numFmt w:val="bullet"/>
      <w:lvlText w:val=""/>
      <w:lvlJc w:val="left"/>
      <w:pPr>
        <w:ind w:left="5040" w:hanging="360"/>
      </w:pPr>
      <w:rPr>
        <w:rFonts w:hint="default" w:ascii="Symbol" w:hAnsi="Symbol"/>
      </w:rPr>
    </w:lvl>
    <w:lvl w:ilvl="7" w:tplc="7256ACBA">
      <w:start w:val="1"/>
      <w:numFmt w:val="bullet"/>
      <w:lvlText w:val="o"/>
      <w:lvlJc w:val="left"/>
      <w:pPr>
        <w:ind w:left="5760" w:hanging="360"/>
      </w:pPr>
      <w:rPr>
        <w:rFonts w:hint="default" w:ascii="Courier New" w:hAnsi="Courier New"/>
      </w:rPr>
    </w:lvl>
    <w:lvl w:ilvl="8" w:tplc="E34ED4AA">
      <w:start w:val="1"/>
      <w:numFmt w:val="bullet"/>
      <w:lvlText w:val=""/>
      <w:lvlJc w:val="left"/>
      <w:pPr>
        <w:ind w:left="6480" w:hanging="360"/>
      </w:pPr>
      <w:rPr>
        <w:rFonts w:hint="default" w:ascii="Wingdings" w:hAnsi="Wingdings"/>
      </w:rPr>
    </w:lvl>
  </w:abstractNum>
  <w:abstractNum w:abstractNumId="9" w15:restartNumberingAfterBreak="0">
    <w:nsid w:val="1E204129"/>
    <w:multiLevelType w:val="hybridMultilevel"/>
    <w:tmpl w:val="FFFFFFFF"/>
    <w:lvl w:ilvl="0" w:tplc="71ECF524">
      <w:start w:val="1"/>
      <w:numFmt w:val="bullet"/>
      <w:lvlText w:val=""/>
      <w:lvlJc w:val="left"/>
      <w:pPr>
        <w:ind w:left="720" w:hanging="360"/>
      </w:pPr>
      <w:rPr>
        <w:rFonts w:hint="default" w:ascii="Symbol" w:hAnsi="Symbol"/>
      </w:rPr>
    </w:lvl>
    <w:lvl w:ilvl="1" w:tplc="32429C02">
      <w:start w:val="1"/>
      <w:numFmt w:val="bullet"/>
      <w:lvlText w:val="o"/>
      <w:lvlJc w:val="left"/>
      <w:pPr>
        <w:ind w:left="1440" w:hanging="360"/>
      </w:pPr>
      <w:rPr>
        <w:rFonts w:hint="default" w:ascii="Courier New" w:hAnsi="Courier New"/>
      </w:rPr>
    </w:lvl>
    <w:lvl w:ilvl="2" w:tplc="A30EB9A8">
      <w:start w:val="1"/>
      <w:numFmt w:val="bullet"/>
      <w:lvlText w:val=""/>
      <w:lvlJc w:val="left"/>
      <w:pPr>
        <w:ind w:left="2160" w:hanging="360"/>
      </w:pPr>
      <w:rPr>
        <w:rFonts w:hint="default" w:ascii="Wingdings" w:hAnsi="Wingdings"/>
      </w:rPr>
    </w:lvl>
    <w:lvl w:ilvl="3" w:tplc="F4028208">
      <w:start w:val="1"/>
      <w:numFmt w:val="bullet"/>
      <w:lvlText w:val=""/>
      <w:lvlJc w:val="left"/>
      <w:pPr>
        <w:ind w:left="2880" w:hanging="360"/>
      </w:pPr>
      <w:rPr>
        <w:rFonts w:hint="default" w:ascii="Symbol" w:hAnsi="Symbol"/>
      </w:rPr>
    </w:lvl>
    <w:lvl w:ilvl="4" w:tplc="EE46BB56">
      <w:start w:val="1"/>
      <w:numFmt w:val="bullet"/>
      <w:lvlText w:val="o"/>
      <w:lvlJc w:val="left"/>
      <w:pPr>
        <w:ind w:left="3600" w:hanging="360"/>
      </w:pPr>
      <w:rPr>
        <w:rFonts w:hint="default" w:ascii="Courier New" w:hAnsi="Courier New"/>
      </w:rPr>
    </w:lvl>
    <w:lvl w:ilvl="5" w:tplc="4916695A">
      <w:start w:val="1"/>
      <w:numFmt w:val="bullet"/>
      <w:lvlText w:val=""/>
      <w:lvlJc w:val="left"/>
      <w:pPr>
        <w:ind w:left="4320" w:hanging="360"/>
      </w:pPr>
      <w:rPr>
        <w:rFonts w:hint="default" w:ascii="Wingdings" w:hAnsi="Wingdings"/>
      </w:rPr>
    </w:lvl>
    <w:lvl w:ilvl="6" w:tplc="043CEC8E">
      <w:start w:val="1"/>
      <w:numFmt w:val="bullet"/>
      <w:lvlText w:val=""/>
      <w:lvlJc w:val="left"/>
      <w:pPr>
        <w:ind w:left="5040" w:hanging="360"/>
      </w:pPr>
      <w:rPr>
        <w:rFonts w:hint="default" w:ascii="Symbol" w:hAnsi="Symbol"/>
      </w:rPr>
    </w:lvl>
    <w:lvl w:ilvl="7" w:tplc="C824A208">
      <w:start w:val="1"/>
      <w:numFmt w:val="bullet"/>
      <w:lvlText w:val="o"/>
      <w:lvlJc w:val="left"/>
      <w:pPr>
        <w:ind w:left="5760" w:hanging="360"/>
      </w:pPr>
      <w:rPr>
        <w:rFonts w:hint="default" w:ascii="Courier New" w:hAnsi="Courier New"/>
      </w:rPr>
    </w:lvl>
    <w:lvl w:ilvl="8" w:tplc="7E1A3F78">
      <w:start w:val="1"/>
      <w:numFmt w:val="bullet"/>
      <w:lvlText w:val=""/>
      <w:lvlJc w:val="left"/>
      <w:pPr>
        <w:ind w:left="6480" w:hanging="360"/>
      </w:pPr>
      <w:rPr>
        <w:rFonts w:hint="default" w:ascii="Wingdings" w:hAnsi="Wingdings"/>
      </w:rPr>
    </w:lvl>
  </w:abstractNum>
  <w:abstractNum w:abstractNumId="10" w15:restartNumberingAfterBreak="0">
    <w:nsid w:val="21AB4AC7"/>
    <w:multiLevelType w:val="hybridMultilevel"/>
    <w:tmpl w:val="FF5C0424"/>
    <w:lvl w:ilvl="0" w:tplc="E8802704">
      <w:start w:val="1"/>
      <w:numFmt w:val="bullet"/>
      <w:lvlText w:val=""/>
      <w:lvlJc w:val="left"/>
      <w:pPr>
        <w:ind w:left="720" w:hanging="360"/>
      </w:pPr>
      <w:rPr>
        <w:rFonts w:hint="default" w:ascii="Symbol" w:hAnsi="Symbol"/>
      </w:rPr>
    </w:lvl>
    <w:lvl w:ilvl="1" w:tplc="088AE37E" w:tentative="1">
      <w:start w:val="1"/>
      <w:numFmt w:val="bullet"/>
      <w:lvlText w:val="o"/>
      <w:lvlJc w:val="left"/>
      <w:pPr>
        <w:ind w:left="1440" w:hanging="360"/>
      </w:pPr>
      <w:rPr>
        <w:rFonts w:hint="default" w:ascii="Courier New" w:hAnsi="Courier New"/>
      </w:rPr>
    </w:lvl>
    <w:lvl w:ilvl="2" w:tplc="E008459A" w:tentative="1">
      <w:start w:val="1"/>
      <w:numFmt w:val="bullet"/>
      <w:lvlText w:val=""/>
      <w:lvlJc w:val="left"/>
      <w:pPr>
        <w:ind w:left="2160" w:hanging="360"/>
      </w:pPr>
      <w:rPr>
        <w:rFonts w:hint="default" w:ascii="Wingdings" w:hAnsi="Wingdings"/>
      </w:rPr>
    </w:lvl>
    <w:lvl w:ilvl="3" w:tplc="7B56389C" w:tentative="1">
      <w:start w:val="1"/>
      <w:numFmt w:val="bullet"/>
      <w:lvlText w:val=""/>
      <w:lvlJc w:val="left"/>
      <w:pPr>
        <w:ind w:left="2880" w:hanging="360"/>
      </w:pPr>
      <w:rPr>
        <w:rFonts w:hint="default" w:ascii="Symbol" w:hAnsi="Symbol"/>
      </w:rPr>
    </w:lvl>
    <w:lvl w:ilvl="4" w:tplc="2C0C292C" w:tentative="1">
      <w:start w:val="1"/>
      <w:numFmt w:val="bullet"/>
      <w:lvlText w:val="o"/>
      <w:lvlJc w:val="left"/>
      <w:pPr>
        <w:ind w:left="3600" w:hanging="360"/>
      </w:pPr>
      <w:rPr>
        <w:rFonts w:hint="default" w:ascii="Courier New" w:hAnsi="Courier New"/>
      </w:rPr>
    </w:lvl>
    <w:lvl w:ilvl="5" w:tplc="E68AC3DA" w:tentative="1">
      <w:start w:val="1"/>
      <w:numFmt w:val="bullet"/>
      <w:lvlText w:val=""/>
      <w:lvlJc w:val="left"/>
      <w:pPr>
        <w:ind w:left="4320" w:hanging="360"/>
      </w:pPr>
      <w:rPr>
        <w:rFonts w:hint="default" w:ascii="Wingdings" w:hAnsi="Wingdings"/>
      </w:rPr>
    </w:lvl>
    <w:lvl w:ilvl="6" w:tplc="0E58A87E" w:tentative="1">
      <w:start w:val="1"/>
      <w:numFmt w:val="bullet"/>
      <w:lvlText w:val=""/>
      <w:lvlJc w:val="left"/>
      <w:pPr>
        <w:ind w:left="5040" w:hanging="360"/>
      </w:pPr>
      <w:rPr>
        <w:rFonts w:hint="default" w:ascii="Symbol" w:hAnsi="Symbol"/>
      </w:rPr>
    </w:lvl>
    <w:lvl w:ilvl="7" w:tplc="6CAC855E" w:tentative="1">
      <w:start w:val="1"/>
      <w:numFmt w:val="bullet"/>
      <w:lvlText w:val="o"/>
      <w:lvlJc w:val="left"/>
      <w:pPr>
        <w:ind w:left="5760" w:hanging="360"/>
      </w:pPr>
      <w:rPr>
        <w:rFonts w:hint="default" w:ascii="Courier New" w:hAnsi="Courier New"/>
      </w:rPr>
    </w:lvl>
    <w:lvl w:ilvl="8" w:tplc="CB66A714" w:tentative="1">
      <w:start w:val="1"/>
      <w:numFmt w:val="bullet"/>
      <w:lvlText w:val=""/>
      <w:lvlJc w:val="left"/>
      <w:pPr>
        <w:ind w:left="6480" w:hanging="360"/>
      </w:pPr>
      <w:rPr>
        <w:rFonts w:hint="default" w:ascii="Wingdings" w:hAnsi="Wingdings"/>
      </w:rPr>
    </w:lvl>
  </w:abstractNum>
  <w:abstractNum w:abstractNumId="11" w15:restartNumberingAfterBreak="0">
    <w:nsid w:val="23B87B82"/>
    <w:multiLevelType w:val="hybridMultilevel"/>
    <w:tmpl w:val="139A78E6"/>
    <w:lvl w:ilvl="0" w:tplc="2FD67AC2">
      <w:start w:val="1"/>
      <w:numFmt w:val="decimal"/>
      <w:lvlText w:val="%1)"/>
      <w:lvlJc w:val="left"/>
      <w:pPr>
        <w:ind w:left="720" w:hanging="360"/>
      </w:pPr>
    </w:lvl>
    <w:lvl w:ilvl="1" w:tplc="D1D6BF3A" w:tentative="1">
      <w:start w:val="1"/>
      <w:numFmt w:val="lowerLetter"/>
      <w:lvlText w:val="%2."/>
      <w:lvlJc w:val="left"/>
      <w:pPr>
        <w:ind w:left="1440" w:hanging="360"/>
      </w:pPr>
    </w:lvl>
    <w:lvl w:ilvl="2" w:tplc="86640CC8" w:tentative="1">
      <w:start w:val="1"/>
      <w:numFmt w:val="lowerRoman"/>
      <w:lvlText w:val="%3."/>
      <w:lvlJc w:val="right"/>
      <w:pPr>
        <w:ind w:left="2160" w:hanging="180"/>
      </w:pPr>
    </w:lvl>
    <w:lvl w:ilvl="3" w:tplc="BC189998" w:tentative="1">
      <w:start w:val="1"/>
      <w:numFmt w:val="decimal"/>
      <w:lvlText w:val="%4."/>
      <w:lvlJc w:val="left"/>
      <w:pPr>
        <w:ind w:left="2880" w:hanging="360"/>
      </w:pPr>
    </w:lvl>
    <w:lvl w:ilvl="4" w:tplc="D390FB0C" w:tentative="1">
      <w:start w:val="1"/>
      <w:numFmt w:val="lowerLetter"/>
      <w:lvlText w:val="%5."/>
      <w:lvlJc w:val="left"/>
      <w:pPr>
        <w:ind w:left="3600" w:hanging="360"/>
      </w:pPr>
    </w:lvl>
    <w:lvl w:ilvl="5" w:tplc="8FCE41F0" w:tentative="1">
      <w:start w:val="1"/>
      <w:numFmt w:val="lowerRoman"/>
      <w:lvlText w:val="%6."/>
      <w:lvlJc w:val="right"/>
      <w:pPr>
        <w:ind w:left="4320" w:hanging="180"/>
      </w:pPr>
    </w:lvl>
    <w:lvl w:ilvl="6" w:tplc="EBF4B112" w:tentative="1">
      <w:start w:val="1"/>
      <w:numFmt w:val="decimal"/>
      <w:lvlText w:val="%7."/>
      <w:lvlJc w:val="left"/>
      <w:pPr>
        <w:ind w:left="5040" w:hanging="360"/>
      </w:pPr>
    </w:lvl>
    <w:lvl w:ilvl="7" w:tplc="ABC2B88C" w:tentative="1">
      <w:start w:val="1"/>
      <w:numFmt w:val="lowerLetter"/>
      <w:lvlText w:val="%8."/>
      <w:lvlJc w:val="left"/>
      <w:pPr>
        <w:ind w:left="5760" w:hanging="360"/>
      </w:pPr>
    </w:lvl>
    <w:lvl w:ilvl="8" w:tplc="799817CE" w:tentative="1">
      <w:start w:val="1"/>
      <w:numFmt w:val="lowerRoman"/>
      <w:lvlText w:val="%9."/>
      <w:lvlJc w:val="right"/>
      <w:pPr>
        <w:ind w:left="6480" w:hanging="180"/>
      </w:pPr>
    </w:lvl>
  </w:abstractNum>
  <w:abstractNum w:abstractNumId="12" w15:restartNumberingAfterBreak="0">
    <w:nsid w:val="23E8C3C9"/>
    <w:multiLevelType w:val="hybridMultilevel"/>
    <w:tmpl w:val="E542D080"/>
    <w:lvl w:ilvl="0" w:tplc="A48E4CA0">
      <w:start w:val="1"/>
      <w:numFmt w:val="bullet"/>
      <w:lvlText w:val=""/>
      <w:lvlJc w:val="left"/>
      <w:pPr>
        <w:ind w:left="720" w:hanging="360"/>
      </w:pPr>
      <w:rPr>
        <w:rFonts w:hint="default" w:ascii="Symbol" w:hAnsi="Symbol"/>
      </w:rPr>
    </w:lvl>
    <w:lvl w:ilvl="1" w:tplc="128CFDDE">
      <w:start w:val="1"/>
      <w:numFmt w:val="bullet"/>
      <w:lvlText w:val="o"/>
      <w:lvlJc w:val="left"/>
      <w:pPr>
        <w:ind w:left="1440" w:hanging="360"/>
      </w:pPr>
      <w:rPr>
        <w:rFonts w:hint="default" w:ascii="Courier New" w:hAnsi="Courier New"/>
      </w:rPr>
    </w:lvl>
    <w:lvl w:ilvl="2" w:tplc="EDBE41B2">
      <w:start w:val="1"/>
      <w:numFmt w:val="bullet"/>
      <w:lvlText w:val=""/>
      <w:lvlJc w:val="left"/>
      <w:pPr>
        <w:ind w:left="2160" w:hanging="360"/>
      </w:pPr>
      <w:rPr>
        <w:rFonts w:hint="default" w:ascii="Wingdings" w:hAnsi="Wingdings"/>
      </w:rPr>
    </w:lvl>
    <w:lvl w:ilvl="3" w:tplc="B92C5822">
      <w:start w:val="1"/>
      <w:numFmt w:val="bullet"/>
      <w:lvlText w:val=""/>
      <w:lvlJc w:val="left"/>
      <w:pPr>
        <w:ind w:left="2880" w:hanging="360"/>
      </w:pPr>
      <w:rPr>
        <w:rFonts w:hint="default" w:ascii="Symbol" w:hAnsi="Symbol"/>
      </w:rPr>
    </w:lvl>
    <w:lvl w:ilvl="4" w:tplc="736A0924">
      <w:start w:val="1"/>
      <w:numFmt w:val="bullet"/>
      <w:lvlText w:val="o"/>
      <w:lvlJc w:val="left"/>
      <w:pPr>
        <w:ind w:left="3600" w:hanging="360"/>
      </w:pPr>
      <w:rPr>
        <w:rFonts w:hint="default" w:ascii="Courier New" w:hAnsi="Courier New"/>
      </w:rPr>
    </w:lvl>
    <w:lvl w:ilvl="5" w:tplc="1F8227E4">
      <w:start w:val="1"/>
      <w:numFmt w:val="bullet"/>
      <w:lvlText w:val=""/>
      <w:lvlJc w:val="left"/>
      <w:pPr>
        <w:ind w:left="4320" w:hanging="360"/>
      </w:pPr>
      <w:rPr>
        <w:rFonts w:hint="default" w:ascii="Wingdings" w:hAnsi="Wingdings"/>
      </w:rPr>
    </w:lvl>
    <w:lvl w:ilvl="6" w:tplc="B4F6B0AC">
      <w:start w:val="1"/>
      <w:numFmt w:val="bullet"/>
      <w:lvlText w:val=""/>
      <w:lvlJc w:val="left"/>
      <w:pPr>
        <w:ind w:left="5040" w:hanging="360"/>
      </w:pPr>
      <w:rPr>
        <w:rFonts w:hint="default" w:ascii="Symbol" w:hAnsi="Symbol"/>
      </w:rPr>
    </w:lvl>
    <w:lvl w:ilvl="7" w:tplc="44B2F80A">
      <w:start w:val="1"/>
      <w:numFmt w:val="bullet"/>
      <w:lvlText w:val="o"/>
      <w:lvlJc w:val="left"/>
      <w:pPr>
        <w:ind w:left="5760" w:hanging="360"/>
      </w:pPr>
      <w:rPr>
        <w:rFonts w:hint="default" w:ascii="Courier New" w:hAnsi="Courier New"/>
      </w:rPr>
    </w:lvl>
    <w:lvl w:ilvl="8" w:tplc="25EAD5C2">
      <w:start w:val="1"/>
      <w:numFmt w:val="bullet"/>
      <w:lvlText w:val=""/>
      <w:lvlJc w:val="left"/>
      <w:pPr>
        <w:ind w:left="6480" w:hanging="360"/>
      </w:pPr>
      <w:rPr>
        <w:rFonts w:hint="default" w:ascii="Wingdings" w:hAnsi="Wingdings"/>
      </w:rPr>
    </w:lvl>
  </w:abstractNum>
  <w:abstractNum w:abstractNumId="13" w15:restartNumberingAfterBreak="0">
    <w:nsid w:val="29089AE1"/>
    <w:multiLevelType w:val="hybridMultilevel"/>
    <w:tmpl w:val="87CC0C92"/>
    <w:lvl w:ilvl="0" w:tplc="6D0836A4">
      <w:start w:val="1"/>
      <w:numFmt w:val="bullet"/>
      <w:lvlText w:val=""/>
      <w:lvlJc w:val="left"/>
      <w:pPr>
        <w:ind w:left="720" w:hanging="360"/>
      </w:pPr>
      <w:rPr>
        <w:rFonts w:hint="default" w:ascii="Symbol" w:hAnsi="Symbol"/>
      </w:rPr>
    </w:lvl>
    <w:lvl w:ilvl="1" w:tplc="BD36592A">
      <w:start w:val="1"/>
      <w:numFmt w:val="bullet"/>
      <w:lvlText w:val="o"/>
      <w:lvlJc w:val="left"/>
      <w:pPr>
        <w:ind w:left="1440" w:hanging="360"/>
      </w:pPr>
      <w:rPr>
        <w:rFonts w:hint="default" w:ascii="Courier New" w:hAnsi="Courier New"/>
      </w:rPr>
    </w:lvl>
    <w:lvl w:ilvl="2" w:tplc="1F5A488E">
      <w:start w:val="1"/>
      <w:numFmt w:val="bullet"/>
      <w:lvlText w:val=""/>
      <w:lvlJc w:val="left"/>
      <w:pPr>
        <w:ind w:left="2160" w:hanging="360"/>
      </w:pPr>
      <w:rPr>
        <w:rFonts w:hint="default" w:ascii="Wingdings" w:hAnsi="Wingdings"/>
      </w:rPr>
    </w:lvl>
    <w:lvl w:ilvl="3" w:tplc="07A6A672">
      <w:start w:val="1"/>
      <w:numFmt w:val="bullet"/>
      <w:lvlText w:val=""/>
      <w:lvlJc w:val="left"/>
      <w:pPr>
        <w:ind w:left="2880" w:hanging="360"/>
      </w:pPr>
      <w:rPr>
        <w:rFonts w:hint="default" w:ascii="Symbol" w:hAnsi="Symbol"/>
      </w:rPr>
    </w:lvl>
    <w:lvl w:ilvl="4" w:tplc="0C242874">
      <w:start w:val="1"/>
      <w:numFmt w:val="bullet"/>
      <w:lvlText w:val="o"/>
      <w:lvlJc w:val="left"/>
      <w:pPr>
        <w:ind w:left="3600" w:hanging="360"/>
      </w:pPr>
      <w:rPr>
        <w:rFonts w:hint="default" w:ascii="Courier New" w:hAnsi="Courier New"/>
      </w:rPr>
    </w:lvl>
    <w:lvl w:ilvl="5" w:tplc="5606B474">
      <w:start w:val="1"/>
      <w:numFmt w:val="bullet"/>
      <w:lvlText w:val=""/>
      <w:lvlJc w:val="left"/>
      <w:pPr>
        <w:ind w:left="4320" w:hanging="360"/>
      </w:pPr>
      <w:rPr>
        <w:rFonts w:hint="default" w:ascii="Wingdings" w:hAnsi="Wingdings"/>
      </w:rPr>
    </w:lvl>
    <w:lvl w:ilvl="6" w:tplc="75A6D636">
      <w:start w:val="1"/>
      <w:numFmt w:val="bullet"/>
      <w:lvlText w:val=""/>
      <w:lvlJc w:val="left"/>
      <w:pPr>
        <w:ind w:left="5040" w:hanging="360"/>
      </w:pPr>
      <w:rPr>
        <w:rFonts w:hint="default" w:ascii="Symbol" w:hAnsi="Symbol"/>
      </w:rPr>
    </w:lvl>
    <w:lvl w:ilvl="7" w:tplc="90A48A8C">
      <w:start w:val="1"/>
      <w:numFmt w:val="bullet"/>
      <w:lvlText w:val="o"/>
      <w:lvlJc w:val="left"/>
      <w:pPr>
        <w:ind w:left="5760" w:hanging="360"/>
      </w:pPr>
      <w:rPr>
        <w:rFonts w:hint="default" w:ascii="Courier New" w:hAnsi="Courier New"/>
      </w:rPr>
    </w:lvl>
    <w:lvl w:ilvl="8" w:tplc="B212CDA0">
      <w:start w:val="1"/>
      <w:numFmt w:val="bullet"/>
      <w:lvlText w:val=""/>
      <w:lvlJc w:val="left"/>
      <w:pPr>
        <w:ind w:left="6480" w:hanging="360"/>
      </w:pPr>
      <w:rPr>
        <w:rFonts w:hint="default" w:ascii="Wingdings" w:hAnsi="Wingdings"/>
      </w:rPr>
    </w:lvl>
  </w:abstractNum>
  <w:abstractNum w:abstractNumId="14" w15:restartNumberingAfterBreak="0">
    <w:nsid w:val="31A11FE8"/>
    <w:multiLevelType w:val="hybridMultilevel"/>
    <w:tmpl w:val="FFFFFFFF"/>
    <w:lvl w:ilvl="0" w:tplc="686A114A">
      <w:start w:val="1"/>
      <w:numFmt w:val="bullet"/>
      <w:lvlText w:val=""/>
      <w:lvlJc w:val="left"/>
      <w:pPr>
        <w:ind w:left="720" w:hanging="360"/>
      </w:pPr>
      <w:rPr>
        <w:rFonts w:hint="default" w:ascii="Symbol" w:hAnsi="Symbol"/>
      </w:rPr>
    </w:lvl>
    <w:lvl w:ilvl="1" w:tplc="B9FA2E5E">
      <w:start w:val="1"/>
      <w:numFmt w:val="bullet"/>
      <w:lvlText w:val="o"/>
      <w:lvlJc w:val="left"/>
      <w:pPr>
        <w:ind w:left="1440" w:hanging="360"/>
      </w:pPr>
      <w:rPr>
        <w:rFonts w:hint="default" w:ascii="Courier New" w:hAnsi="Courier New"/>
      </w:rPr>
    </w:lvl>
    <w:lvl w:ilvl="2" w:tplc="203606A0">
      <w:start w:val="1"/>
      <w:numFmt w:val="bullet"/>
      <w:lvlText w:val=""/>
      <w:lvlJc w:val="left"/>
      <w:pPr>
        <w:ind w:left="2160" w:hanging="360"/>
      </w:pPr>
      <w:rPr>
        <w:rFonts w:hint="default" w:ascii="Wingdings" w:hAnsi="Wingdings"/>
      </w:rPr>
    </w:lvl>
    <w:lvl w:ilvl="3" w:tplc="96A6D72E">
      <w:start w:val="1"/>
      <w:numFmt w:val="bullet"/>
      <w:lvlText w:val=""/>
      <w:lvlJc w:val="left"/>
      <w:pPr>
        <w:ind w:left="2880" w:hanging="360"/>
      </w:pPr>
      <w:rPr>
        <w:rFonts w:hint="default" w:ascii="Symbol" w:hAnsi="Symbol"/>
      </w:rPr>
    </w:lvl>
    <w:lvl w:ilvl="4" w:tplc="B05C6B56">
      <w:start w:val="1"/>
      <w:numFmt w:val="bullet"/>
      <w:lvlText w:val="o"/>
      <w:lvlJc w:val="left"/>
      <w:pPr>
        <w:ind w:left="3600" w:hanging="360"/>
      </w:pPr>
      <w:rPr>
        <w:rFonts w:hint="default" w:ascii="Courier New" w:hAnsi="Courier New"/>
      </w:rPr>
    </w:lvl>
    <w:lvl w:ilvl="5" w:tplc="3ABA77E4">
      <w:start w:val="1"/>
      <w:numFmt w:val="bullet"/>
      <w:lvlText w:val=""/>
      <w:lvlJc w:val="left"/>
      <w:pPr>
        <w:ind w:left="4320" w:hanging="360"/>
      </w:pPr>
      <w:rPr>
        <w:rFonts w:hint="default" w:ascii="Wingdings" w:hAnsi="Wingdings"/>
      </w:rPr>
    </w:lvl>
    <w:lvl w:ilvl="6" w:tplc="F43AF33C">
      <w:start w:val="1"/>
      <w:numFmt w:val="bullet"/>
      <w:lvlText w:val=""/>
      <w:lvlJc w:val="left"/>
      <w:pPr>
        <w:ind w:left="5040" w:hanging="360"/>
      </w:pPr>
      <w:rPr>
        <w:rFonts w:hint="default" w:ascii="Symbol" w:hAnsi="Symbol"/>
      </w:rPr>
    </w:lvl>
    <w:lvl w:ilvl="7" w:tplc="10529C28">
      <w:start w:val="1"/>
      <w:numFmt w:val="bullet"/>
      <w:lvlText w:val="o"/>
      <w:lvlJc w:val="left"/>
      <w:pPr>
        <w:ind w:left="5760" w:hanging="360"/>
      </w:pPr>
      <w:rPr>
        <w:rFonts w:hint="default" w:ascii="Courier New" w:hAnsi="Courier New"/>
      </w:rPr>
    </w:lvl>
    <w:lvl w:ilvl="8" w:tplc="2E32A018">
      <w:start w:val="1"/>
      <w:numFmt w:val="bullet"/>
      <w:lvlText w:val=""/>
      <w:lvlJc w:val="left"/>
      <w:pPr>
        <w:ind w:left="6480" w:hanging="360"/>
      </w:pPr>
      <w:rPr>
        <w:rFonts w:hint="default" w:ascii="Wingdings" w:hAnsi="Wingdings"/>
      </w:rPr>
    </w:lvl>
  </w:abstractNum>
  <w:abstractNum w:abstractNumId="15" w15:restartNumberingAfterBreak="0">
    <w:nsid w:val="3AEB7383"/>
    <w:multiLevelType w:val="hybridMultilevel"/>
    <w:tmpl w:val="FFFFFFFF"/>
    <w:lvl w:ilvl="0" w:tplc="291C68AE">
      <w:start w:val="1"/>
      <w:numFmt w:val="bullet"/>
      <w:lvlText w:val=""/>
      <w:lvlJc w:val="left"/>
      <w:pPr>
        <w:ind w:left="720" w:hanging="360"/>
      </w:pPr>
      <w:rPr>
        <w:rFonts w:hint="default" w:ascii="Symbol" w:hAnsi="Symbol"/>
      </w:rPr>
    </w:lvl>
    <w:lvl w:ilvl="1" w:tplc="766C8074">
      <w:start w:val="1"/>
      <w:numFmt w:val="bullet"/>
      <w:lvlText w:val="o"/>
      <w:lvlJc w:val="left"/>
      <w:pPr>
        <w:ind w:left="1440" w:hanging="360"/>
      </w:pPr>
      <w:rPr>
        <w:rFonts w:hint="default" w:ascii="Courier New" w:hAnsi="Courier New"/>
      </w:rPr>
    </w:lvl>
    <w:lvl w:ilvl="2" w:tplc="7A8E17CA">
      <w:start w:val="1"/>
      <w:numFmt w:val="bullet"/>
      <w:lvlText w:val=""/>
      <w:lvlJc w:val="left"/>
      <w:pPr>
        <w:ind w:left="2160" w:hanging="360"/>
      </w:pPr>
      <w:rPr>
        <w:rFonts w:hint="default" w:ascii="Wingdings" w:hAnsi="Wingdings"/>
      </w:rPr>
    </w:lvl>
    <w:lvl w:ilvl="3" w:tplc="0B7AC710">
      <w:start w:val="1"/>
      <w:numFmt w:val="bullet"/>
      <w:lvlText w:val=""/>
      <w:lvlJc w:val="left"/>
      <w:pPr>
        <w:ind w:left="2880" w:hanging="360"/>
      </w:pPr>
      <w:rPr>
        <w:rFonts w:hint="default" w:ascii="Symbol" w:hAnsi="Symbol"/>
      </w:rPr>
    </w:lvl>
    <w:lvl w:ilvl="4" w:tplc="2C587A8C">
      <w:start w:val="1"/>
      <w:numFmt w:val="bullet"/>
      <w:lvlText w:val="o"/>
      <w:lvlJc w:val="left"/>
      <w:pPr>
        <w:ind w:left="3600" w:hanging="360"/>
      </w:pPr>
      <w:rPr>
        <w:rFonts w:hint="default" w:ascii="Courier New" w:hAnsi="Courier New"/>
      </w:rPr>
    </w:lvl>
    <w:lvl w:ilvl="5" w:tplc="E424C620">
      <w:start w:val="1"/>
      <w:numFmt w:val="bullet"/>
      <w:lvlText w:val=""/>
      <w:lvlJc w:val="left"/>
      <w:pPr>
        <w:ind w:left="4320" w:hanging="360"/>
      </w:pPr>
      <w:rPr>
        <w:rFonts w:hint="default" w:ascii="Wingdings" w:hAnsi="Wingdings"/>
      </w:rPr>
    </w:lvl>
    <w:lvl w:ilvl="6" w:tplc="32F2CA4C">
      <w:start w:val="1"/>
      <w:numFmt w:val="bullet"/>
      <w:lvlText w:val=""/>
      <w:lvlJc w:val="left"/>
      <w:pPr>
        <w:ind w:left="5040" w:hanging="360"/>
      </w:pPr>
      <w:rPr>
        <w:rFonts w:hint="default" w:ascii="Symbol" w:hAnsi="Symbol"/>
      </w:rPr>
    </w:lvl>
    <w:lvl w:ilvl="7" w:tplc="84DED096">
      <w:start w:val="1"/>
      <w:numFmt w:val="bullet"/>
      <w:lvlText w:val="o"/>
      <w:lvlJc w:val="left"/>
      <w:pPr>
        <w:ind w:left="5760" w:hanging="360"/>
      </w:pPr>
      <w:rPr>
        <w:rFonts w:hint="default" w:ascii="Courier New" w:hAnsi="Courier New"/>
      </w:rPr>
    </w:lvl>
    <w:lvl w:ilvl="8" w:tplc="9412F718">
      <w:start w:val="1"/>
      <w:numFmt w:val="bullet"/>
      <w:lvlText w:val=""/>
      <w:lvlJc w:val="left"/>
      <w:pPr>
        <w:ind w:left="6480" w:hanging="360"/>
      </w:pPr>
      <w:rPr>
        <w:rFonts w:hint="default" w:ascii="Wingdings" w:hAnsi="Wingdings"/>
      </w:rPr>
    </w:lvl>
  </w:abstractNum>
  <w:abstractNum w:abstractNumId="16" w15:restartNumberingAfterBreak="0">
    <w:nsid w:val="3B25B3EE"/>
    <w:multiLevelType w:val="hybridMultilevel"/>
    <w:tmpl w:val="FFFFFFFF"/>
    <w:lvl w:ilvl="0" w:tplc="86303E0C">
      <w:start w:val="1"/>
      <w:numFmt w:val="bullet"/>
      <w:lvlText w:val=""/>
      <w:lvlJc w:val="left"/>
      <w:pPr>
        <w:ind w:left="720" w:hanging="360"/>
      </w:pPr>
      <w:rPr>
        <w:rFonts w:hint="default" w:ascii="Symbol" w:hAnsi="Symbol"/>
      </w:rPr>
    </w:lvl>
    <w:lvl w:ilvl="1" w:tplc="D1C03014">
      <w:start w:val="1"/>
      <w:numFmt w:val="bullet"/>
      <w:lvlText w:val="o"/>
      <w:lvlJc w:val="left"/>
      <w:pPr>
        <w:ind w:left="1440" w:hanging="360"/>
      </w:pPr>
      <w:rPr>
        <w:rFonts w:hint="default" w:ascii="Courier New" w:hAnsi="Courier New"/>
      </w:rPr>
    </w:lvl>
    <w:lvl w:ilvl="2" w:tplc="BE2E7972">
      <w:start w:val="1"/>
      <w:numFmt w:val="bullet"/>
      <w:lvlText w:val=""/>
      <w:lvlJc w:val="left"/>
      <w:pPr>
        <w:ind w:left="2160" w:hanging="360"/>
      </w:pPr>
      <w:rPr>
        <w:rFonts w:hint="default" w:ascii="Wingdings" w:hAnsi="Wingdings"/>
      </w:rPr>
    </w:lvl>
    <w:lvl w:ilvl="3" w:tplc="658E840C">
      <w:start w:val="1"/>
      <w:numFmt w:val="bullet"/>
      <w:lvlText w:val=""/>
      <w:lvlJc w:val="left"/>
      <w:pPr>
        <w:ind w:left="2880" w:hanging="360"/>
      </w:pPr>
      <w:rPr>
        <w:rFonts w:hint="default" w:ascii="Symbol" w:hAnsi="Symbol"/>
      </w:rPr>
    </w:lvl>
    <w:lvl w:ilvl="4" w:tplc="4CACE15A">
      <w:start w:val="1"/>
      <w:numFmt w:val="bullet"/>
      <w:lvlText w:val="o"/>
      <w:lvlJc w:val="left"/>
      <w:pPr>
        <w:ind w:left="3600" w:hanging="360"/>
      </w:pPr>
      <w:rPr>
        <w:rFonts w:hint="default" w:ascii="Courier New" w:hAnsi="Courier New"/>
      </w:rPr>
    </w:lvl>
    <w:lvl w:ilvl="5" w:tplc="F578C72A">
      <w:start w:val="1"/>
      <w:numFmt w:val="bullet"/>
      <w:lvlText w:val=""/>
      <w:lvlJc w:val="left"/>
      <w:pPr>
        <w:ind w:left="4320" w:hanging="360"/>
      </w:pPr>
      <w:rPr>
        <w:rFonts w:hint="default" w:ascii="Wingdings" w:hAnsi="Wingdings"/>
      </w:rPr>
    </w:lvl>
    <w:lvl w:ilvl="6" w:tplc="355095B2">
      <w:start w:val="1"/>
      <w:numFmt w:val="bullet"/>
      <w:lvlText w:val=""/>
      <w:lvlJc w:val="left"/>
      <w:pPr>
        <w:ind w:left="5040" w:hanging="360"/>
      </w:pPr>
      <w:rPr>
        <w:rFonts w:hint="default" w:ascii="Symbol" w:hAnsi="Symbol"/>
      </w:rPr>
    </w:lvl>
    <w:lvl w:ilvl="7" w:tplc="6A5EF15E">
      <w:start w:val="1"/>
      <w:numFmt w:val="bullet"/>
      <w:lvlText w:val="o"/>
      <w:lvlJc w:val="left"/>
      <w:pPr>
        <w:ind w:left="5760" w:hanging="360"/>
      </w:pPr>
      <w:rPr>
        <w:rFonts w:hint="default" w:ascii="Courier New" w:hAnsi="Courier New"/>
      </w:rPr>
    </w:lvl>
    <w:lvl w:ilvl="8" w:tplc="522E04EC">
      <w:start w:val="1"/>
      <w:numFmt w:val="bullet"/>
      <w:lvlText w:val=""/>
      <w:lvlJc w:val="left"/>
      <w:pPr>
        <w:ind w:left="6480" w:hanging="360"/>
      </w:pPr>
      <w:rPr>
        <w:rFonts w:hint="default" w:ascii="Wingdings" w:hAnsi="Wingdings"/>
      </w:rPr>
    </w:lvl>
  </w:abstractNum>
  <w:abstractNum w:abstractNumId="17" w15:restartNumberingAfterBreak="0">
    <w:nsid w:val="424EB02F"/>
    <w:multiLevelType w:val="hybridMultilevel"/>
    <w:tmpl w:val="FFFFFFFF"/>
    <w:lvl w:ilvl="0" w:tplc="85EAD1E4">
      <w:start w:val="1"/>
      <w:numFmt w:val="bullet"/>
      <w:lvlText w:val=""/>
      <w:lvlJc w:val="left"/>
      <w:pPr>
        <w:ind w:left="720" w:hanging="360"/>
      </w:pPr>
      <w:rPr>
        <w:rFonts w:hint="default" w:ascii="Symbol" w:hAnsi="Symbol"/>
      </w:rPr>
    </w:lvl>
    <w:lvl w:ilvl="1" w:tplc="BA4A1F56">
      <w:start w:val="1"/>
      <w:numFmt w:val="bullet"/>
      <w:lvlText w:val="o"/>
      <w:lvlJc w:val="left"/>
      <w:pPr>
        <w:ind w:left="1440" w:hanging="360"/>
      </w:pPr>
      <w:rPr>
        <w:rFonts w:hint="default" w:ascii="Courier New" w:hAnsi="Courier New"/>
      </w:rPr>
    </w:lvl>
    <w:lvl w:ilvl="2" w:tplc="9E547DCC">
      <w:start w:val="1"/>
      <w:numFmt w:val="bullet"/>
      <w:lvlText w:val=""/>
      <w:lvlJc w:val="left"/>
      <w:pPr>
        <w:ind w:left="2160" w:hanging="360"/>
      </w:pPr>
      <w:rPr>
        <w:rFonts w:hint="default" w:ascii="Wingdings" w:hAnsi="Wingdings"/>
      </w:rPr>
    </w:lvl>
    <w:lvl w:ilvl="3" w:tplc="8A986A0E">
      <w:start w:val="1"/>
      <w:numFmt w:val="bullet"/>
      <w:lvlText w:val=""/>
      <w:lvlJc w:val="left"/>
      <w:pPr>
        <w:ind w:left="2880" w:hanging="360"/>
      </w:pPr>
      <w:rPr>
        <w:rFonts w:hint="default" w:ascii="Symbol" w:hAnsi="Symbol"/>
      </w:rPr>
    </w:lvl>
    <w:lvl w:ilvl="4" w:tplc="FCDAC450">
      <w:start w:val="1"/>
      <w:numFmt w:val="bullet"/>
      <w:lvlText w:val="o"/>
      <w:lvlJc w:val="left"/>
      <w:pPr>
        <w:ind w:left="3600" w:hanging="360"/>
      </w:pPr>
      <w:rPr>
        <w:rFonts w:hint="default" w:ascii="Courier New" w:hAnsi="Courier New"/>
      </w:rPr>
    </w:lvl>
    <w:lvl w:ilvl="5" w:tplc="DF6A6076">
      <w:start w:val="1"/>
      <w:numFmt w:val="bullet"/>
      <w:lvlText w:val=""/>
      <w:lvlJc w:val="left"/>
      <w:pPr>
        <w:ind w:left="4320" w:hanging="360"/>
      </w:pPr>
      <w:rPr>
        <w:rFonts w:hint="default" w:ascii="Wingdings" w:hAnsi="Wingdings"/>
      </w:rPr>
    </w:lvl>
    <w:lvl w:ilvl="6" w:tplc="EEB4FA16">
      <w:start w:val="1"/>
      <w:numFmt w:val="bullet"/>
      <w:lvlText w:val=""/>
      <w:lvlJc w:val="left"/>
      <w:pPr>
        <w:ind w:left="5040" w:hanging="360"/>
      </w:pPr>
      <w:rPr>
        <w:rFonts w:hint="default" w:ascii="Symbol" w:hAnsi="Symbol"/>
      </w:rPr>
    </w:lvl>
    <w:lvl w:ilvl="7" w:tplc="E92257D4">
      <w:start w:val="1"/>
      <w:numFmt w:val="bullet"/>
      <w:lvlText w:val="o"/>
      <w:lvlJc w:val="left"/>
      <w:pPr>
        <w:ind w:left="5760" w:hanging="360"/>
      </w:pPr>
      <w:rPr>
        <w:rFonts w:hint="default" w:ascii="Courier New" w:hAnsi="Courier New"/>
      </w:rPr>
    </w:lvl>
    <w:lvl w:ilvl="8" w:tplc="BFBAF296">
      <w:start w:val="1"/>
      <w:numFmt w:val="bullet"/>
      <w:lvlText w:val=""/>
      <w:lvlJc w:val="left"/>
      <w:pPr>
        <w:ind w:left="6480" w:hanging="360"/>
      </w:pPr>
      <w:rPr>
        <w:rFonts w:hint="default" w:ascii="Wingdings" w:hAnsi="Wingdings"/>
      </w:rPr>
    </w:lvl>
  </w:abstractNum>
  <w:abstractNum w:abstractNumId="18" w15:restartNumberingAfterBreak="0">
    <w:nsid w:val="45290A80"/>
    <w:multiLevelType w:val="hybridMultilevel"/>
    <w:tmpl w:val="4072A0B6"/>
    <w:lvl w:ilvl="0" w:tplc="485EACD8">
      <w:start w:val="1"/>
      <w:numFmt w:val="bullet"/>
      <w:lvlText w:val=""/>
      <w:lvlJc w:val="left"/>
      <w:pPr>
        <w:ind w:left="720" w:hanging="360"/>
      </w:pPr>
      <w:rPr>
        <w:rFonts w:hint="default" w:ascii="Symbol" w:hAnsi="Symbol"/>
      </w:rPr>
    </w:lvl>
    <w:lvl w:ilvl="1" w:tplc="7B0C066C" w:tentative="1">
      <w:start w:val="1"/>
      <w:numFmt w:val="bullet"/>
      <w:lvlText w:val="o"/>
      <w:lvlJc w:val="left"/>
      <w:pPr>
        <w:ind w:left="1440" w:hanging="360"/>
      </w:pPr>
      <w:rPr>
        <w:rFonts w:hint="default" w:ascii="Courier New" w:hAnsi="Courier New"/>
      </w:rPr>
    </w:lvl>
    <w:lvl w:ilvl="2" w:tplc="CBD4FE9C" w:tentative="1">
      <w:start w:val="1"/>
      <w:numFmt w:val="bullet"/>
      <w:lvlText w:val=""/>
      <w:lvlJc w:val="left"/>
      <w:pPr>
        <w:ind w:left="2160" w:hanging="360"/>
      </w:pPr>
      <w:rPr>
        <w:rFonts w:hint="default" w:ascii="Wingdings" w:hAnsi="Wingdings"/>
      </w:rPr>
    </w:lvl>
    <w:lvl w:ilvl="3" w:tplc="64EE9B44" w:tentative="1">
      <w:start w:val="1"/>
      <w:numFmt w:val="bullet"/>
      <w:lvlText w:val=""/>
      <w:lvlJc w:val="left"/>
      <w:pPr>
        <w:ind w:left="2880" w:hanging="360"/>
      </w:pPr>
      <w:rPr>
        <w:rFonts w:hint="default" w:ascii="Symbol" w:hAnsi="Symbol"/>
      </w:rPr>
    </w:lvl>
    <w:lvl w:ilvl="4" w:tplc="21B2063A" w:tentative="1">
      <w:start w:val="1"/>
      <w:numFmt w:val="bullet"/>
      <w:lvlText w:val="o"/>
      <w:lvlJc w:val="left"/>
      <w:pPr>
        <w:ind w:left="3600" w:hanging="360"/>
      </w:pPr>
      <w:rPr>
        <w:rFonts w:hint="default" w:ascii="Courier New" w:hAnsi="Courier New"/>
      </w:rPr>
    </w:lvl>
    <w:lvl w:ilvl="5" w:tplc="454CCDA2" w:tentative="1">
      <w:start w:val="1"/>
      <w:numFmt w:val="bullet"/>
      <w:lvlText w:val=""/>
      <w:lvlJc w:val="left"/>
      <w:pPr>
        <w:ind w:left="4320" w:hanging="360"/>
      </w:pPr>
      <w:rPr>
        <w:rFonts w:hint="default" w:ascii="Wingdings" w:hAnsi="Wingdings"/>
      </w:rPr>
    </w:lvl>
    <w:lvl w:ilvl="6" w:tplc="5B4CF36A" w:tentative="1">
      <w:start w:val="1"/>
      <w:numFmt w:val="bullet"/>
      <w:lvlText w:val=""/>
      <w:lvlJc w:val="left"/>
      <w:pPr>
        <w:ind w:left="5040" w:hanging="360"/>
      </w:pPr>
      <w:rPr>
        <w:rFonts w:hint="default" w:ascii="Symbol" w:hAnsi="Symbol"/>
      </w:rPr>
    </w:lvl>
    <w:lvl w:ilvl="7" w:tplc="C4F446C0" w:tentative="1">
      <w:start w:val="1"/>
      <w:numFmt w:val="bullet"/>
      <w:lvlText w:val="o"/>
      <w:lvlJc w:val="left"/>
      <w:pPr>
        <w:ind w:left="5760" w:hanging="360"/>
      </w:pPr>
      <w:rPr>
        <w:rFonts w:hint="default" w:ascii="Courier New" w:hAnsi="Courier New"/>
      </w:rPr>
    </w:lvl>
    <w:lvl w:ilvl="8" w:tplc="B9CAF228" w:tentative="1">
      <w:start w:val="1"/>
      <w:numFmt w:val="bullet"/>
      <w:lvlText w:val=""/>
      <w:lvlJc w:val="left"/>
      <w:pPr>
        <w:ind w:left="6480" w:hanging="360"/>
      </w:pPr>
      <w:rPr>
        <w:rFonts w:hint="default" w:ascii="Wingdings" w:hAnsi="Wingdings"/>
      </w:rPr>
    </w:lvl>
  </w:abstractNum>
  <w:abstractNum w:abstractNumId="19" w15:restartNumberingAfterBreak="0">
    <w:nsid w:val="452DDB37"/>
    <w:multiLevelType w:val="hybridMultilevel"/>
    <w:tmpl w:val="FFFFFFFF"/>
    <w:lvl w:ilvl="0" w:tplc="554843CA">
      <w:start w:val="1"/>
      <w:numFmt w:val="bullet"/>
      <w:lvlText w:val=""/>
      <w:lvlJc w:val="left"/>
      <w:pPr>
        <w:ind w:left="720" w:hanging="360"/>
      </w:pPr>
      <w:rPr>
        <w:rFonts w:hint="default" w:ascii="Symbol" w:hAnsi="Symbol"/>
      </w:rPr>
    </w:lvl>
    <w:lvl w:ilvl="1" w:tplc="11A2C210">
      <w:start w:val="1"/>
      <w:numFmt w:val="bullet"/>
      <w:lvlText w:val="o"/>
      <w:lvlJc w:val="left"/>
      <w:pPr>
        <w:ind w:left="1440" w:hanging="360"/>
      </w:pPr>
      <w:rPr>
        <w:rFonts w:hint="default" w:ascii="Courier New" w:hAnsi="Courier New"/>
      </w:rPr>
    </w:lvl>
    <w:lvl w:ilvl="2" w:tplc="7D801940">
      <w:start w:val="1"/>
      <w:numFmt w:val="bullet"/>
      <w:lvlText w:val=""/>
      <w:lvlJc w:val="left"/>
      <w:pPr>
        <w:ind w:left="2160" w:hanging="360"/>
      </w:pPr>
      <w:rPr>
        <w:rFonts w:hint="default" w:ascii="Wingdings" w:hAnsi="Wingdings"/>
      </w:rPr>
    </w:lvl>
    <w:lvl w:ilvl="3" w:tplc="F0DCC57E">
      <w:start w:val="1"/>
      <w:numFmt w:val="bullet"/>
      <w:lvlText w:val=""/>
      <w:lvlJc w:val="left"/>
      <w:pPr>
        <w:ind w:left="2880" w:hanging="360"/>
      </w:pPr>
      <w:rPr>
        <w:rFonts w:hint="default" w:ascii="Symbol" w:hAnsi="Symbol"/>
      </w:rPr>
    </w:lvl>
    <w:lvl w:ilvl="4" w:tplc="FE2C7308">
      <w:start w:val="1"/>
      <w:numFmt w:val="bullet"/>
      <w:lvlText w:val="o"/>
      <w:lvlJc w:val="left"/>
      <w:pPr>
        <w:ind w:left="3600" w:hanging="360"/>
      </w:pPr>
      <w:rPr>
        <w:rFonts w:hint="default" w:ascii="Courier New" w:hAnsi="Courier New"/>
      </w:rPr>
    </w:lvl>
    <w:lvl w:ilvl="5" w:tplc="5AFA9882">
      <w:start w:val="1"/>
      <w:numFmt w:val="bullet"/>
      <w:lvlText w:val=""/>
      <w:lvlJc w:val="left"/>
      <w:pPr>
        <w:ind w:left="4320" w:hanging="360"/>
      </w:pPr>
      <w:rPr>
        <w:rFonts w:hint="default" w:ascii="Wingdings" w:hAnsi="Wingdings"/>
      </w:rPr>
    </w:lvl>
    <w:lvl w:ilvl="6" w:tplc="505E8AEC">
      <w:start w:val="1"/>
      <w:numFmt w:val="bullet"/>
      <w:lvlText w:val=""/>
      <w:lvlJc w:val="left"/>
      <w:pPr>
        <w:ind w:left="5040" w:hanging="360"/>
      </w:pPr>
      <w:rPr>
        <w:rFonts w:hint="default" w:ascii="Symbol" w:hAnsi="Symbol"/>
      </w:rPr>
    </w:lvl>
    <w:lvl w:ilvl="7" w:tplc="0EE021AA">
      <w:start w:val="1"/>
      <w:numFmt w:val="bullet"/>
      <w:lvlText w:val="o"/>
      <w:lvlJc w:val="left"/>
      <w:pPr>
        <w:ind w:left="5760" w:hanging="360"/>
      </w:pPr>
      <w:rPr>
        <w:rFonts w:hint="default" w:ascii="Courier New" w:hAnsi="Courier New"/>
      </w:rPr>
    </w:lvl>
    <w:lvl w:ilvl="8" w:tplc="CC545EF8">
      <w:start w:val="1"/>
      <w:numFmt w:val="bullet"/>
      <w:lvlText w:val=""/>
      <w:lvlJc w:val="left"/>
      <w:pPr>
        <w:ind w:left="6480" w:hanging="360"/>
      </w:pPr>
      <w:rPr>
        <w:rFonts w:hint="default" w:ascii="Wingdings" w:hAnsi="Wingdings"/>
      </w:rPr>
    </w:lvl>
  </w:abstractNum>
  <w:abstractNum w:abstractNumId="20" w15:restartNumberingAfterBreak="0">
    <w:nsid w:val="46E40758"/>
    <w:multiLevelType w:val="hybridMultilevel"/>
    <w:tmpl w:val="FFFFFFFF"/>
    <w:lvl w:ilvl="0" w:tplc="07104EF8">
      <w:start w:val="1"/>
      <w:numFmt w:val="bullet"/>
      <w:lvlText w:val=""/>
      <w:lvlJc w:val="left"/>
      <w:pPr>
        <w:ind w:left="720" w:hanging="360"/>
      </w:pPr>
      <w:rPr>
        <w:rFonts w:hint="default" w:ascii="Symbol" w:hAnsi="Symbol"/>
      </w:rPr>
    </w:lvl>
    <w:lvl w:ilvl="1" w:tplc="0758163A">
      <w:start w:val="1"/>
      <w:numFmt w:val="bullet"/>
      <w:lvlText w:val="o"/>
      <w:lvlJc w:val="left"/>
      <w:pPr>
        <w:ind w:left="1440" w:hanging="360"/>
      </w:pPr>
      <w:rPr>
        <w:rFonts w:hint="default" w:ascii="Courier New" w:hAnsi="Courier New"/>
      </w:rPr>
    </w:lvl>
    <w:lvl w:ilvl="2" w:tplc="276CD66E">
      <w:start w:val="1"/>
      <w:numFmt w:val="bullet"/>
      <w:lvlText w:val=""/>
      <w:lvlJc w:val="left"/>
      <w:pPr>
        <w:ind w:left="2160" w:hanging="360"/>
      </w:pPr>
      <w:rPr>
        <w:rFonts w:hint="default" w:ascii="Wingdings" w:hAnsi="Wingdings"/>
      </w:rPr>
    </w:lvl>
    <w:lvl w:ilvl="3" w:tplc="D74C0428">
      <w:start w:val="1"/>
      <w:numFmt w:val="bullet"/>
      <w:lvlText w:val=""/>
      <w:lvlJc w:val="left"/>
      <w:pPr>
        <w:ind w:left="2880" w:hanging="360"/>
      </w:pPr>
      <w:rPr>
        <w:rFonts w:hint="default" w:ascii="Symbol" w:hAnsi="Symbol"/>
      </w:rPr>
    </w:lvl>
    <w:lvl w:ilvl="4" w:tplc="AA76EDF8">
      <w:start w:val="1"/>
      <w:numFmt w:val="bullet"/>
      <w:lvlText w:val="o"/>
      <w:lvlJc w:val="left"/>
      <w:pPr>
        <w:ind w:left="3600" w:hanging="360"/>
      </w:pPr>
      <w:rPr>
        <w:rFonts w:hint="default" w:ascii="Courier New" w:hAnsi="Courier New"/>
      </w:rPr>
    </w:lvl>
    <w:lvl w:ilvl="5" w:tplc="F67202DE">
      <w:start w:val="1"/>
      <w:numFmt w:val="bullet"/>
      <w:lvlText w:val=""/>
      <w:lvlJc w:val="left"/>
      <w:pPr>
        <w:ind w:left="4320" w:hanging="360"/>
      </w:pPr>
      <w:rPr>
        <w:rFonts w:hint="default" w:ascii="Wingdings" w:hAnsi="Wingdings"/>
      </w:rPr>
    </w:lvl>
    <w:lvl w:ilvl="6" w:tplc="4D5E8686">
      <w:start w:val="1"/>
      <w:numFmt w:val="bullet"/>
      <w:lvlText w:val=""/>
      <w:lvlJc w:val="left"/>
      <w:pPr>
        <w:ind w:left="5040" w:hanging="360"/>
      </w:pPr>
      <w:rPr>
        <w:rFonts w:hint="default" w:ascii="Symbol" w:hAnsi="Symbol"/>
      </w:rPr>
    </w:lvl>
    <w:lvl w:ilvl="7" w:tplc="480C4226">
      <w:start w:val="1"/>
      <w:numFmt w:val="bullet"/>
      <w:lvlText w:val="o"/>
      <w:lvlJc w:val="left"/>
      <w:pPr>
        <w:ind w:left="5760" w:hanging="360"/>
      </w:pPr>
      <w:rPr>
        <w:rFonts w:hint="default" w:ascii="Courier New" w:hAnsi="Courier New"/>
      </w:rPr>
    </w:lvl>
    <w:lvl w:ilvl="8" w:tplc="1728BB86">
      <w:start w:val="1"/>
      <w:numFmt w:val="bullet"/>
      <w:lvlText w:val=""/>
      <w:lvlJc w:val="left"/>
      <w:pPr>
        <w:ind w:left="6480" w:hanging="360"/>
      </w:pPr>
      <w:rPr>
        <w:rFonts w:hint="default" w:ascii="Wingdings" w:hAnsi="Wingdings"/>
      </w:rPr>
    </w:lvl>
  </w:abstractNum>
  <w:abstractNum w:abstractNumId="21" w15:restartNumberingAfterBreak="0">
    <w:nsid w:val="4C4F78BB"/>
    <w:multiLevelType w:val="hybridMultilevel"/>
    <w:tmpl w:val="FFFFFFFF"/>
    <w:lvl w:ilvl="0" w:tplc="73480C1C">
      <w:start w:val="1"/>
      <w:numFmt w:val="bullet"/>
      <w:lvlText w:val=""/>
      <w:lvlJc w:val="left"/>
      <w:pPr>
        <w:ind w:left="720" w:hanging="360"/>
      </w:pPr>
      <w:rPr>
        <w:rFonts w:hint="default" w:ascii="Symbol" w:hAnsi="Symbol"/>
      </w:rPr>
    </w:lvl>
    <w:lvl w:ilvl="1" w:tplc="DA4AE264">
      <w:start w:val="1"/>
      <w:numFmt w:val="bullet"/>
      <w:lvlText w:val="o"/>
      <w:lvlJc w:val="left"/>
      <w:pPr>
        <w:ind w:left="1440" w:hanging="360"/>
      </w:pPr>
      <w:rPr>
        <w:rFonts w:hint="default" w:ascii="Courier New" w:hAnsi="Courier New"/>
      </w:rPr>
    </w:lvl>
    <w:lvl w:ilvl="2" w:tplc="9AD0BFE2">
      <w:start w:val="1"/>
      <w:numFmt w:val="bullet"/>
      <w:lvlText w:val=""/>
      <w:lvlJc w:val="left"/>
      <w:pPr>
        <w:ind w:left="2160" w:hanging="360"/>
      </w:pPr>
      <w:rPr>
        <w:rFonts w:hint="default" w:ascii="Wingdings" w:hAnsi="Wingdings"/>
      </w:rPr>
    </w:lvl>
    <w:lvl w:ilvl="3" w:tplc="D87231D8">
      <w:start w:val="1"/>
      <w:numFmt w:val="bullet"/>
      <w:lvlText w:val=""/>
      <w:lvlJc w:val="left"/>
      <w:pPr>
        <w:ind w:left="2880" w:hanging="360"/>
      </w:pPr>
      <w:rPr>
        <w:rFonts w:hint="default" w:ascii="Symbol" w:hAnsi="Symbol"/>
      </w:rPr>
    </w:lvl>
    <w:lvl w:ilvl="4" w:tplc="9E581808">
      <w:start w:val="1"/>
      <w:numFmt w:val="bullet"/>
      <w:lvlText w:val="o"/>
      <w:lvlJc w:val="left"/>
      <w:pPr>
        <w:ind w:left="3600" w:hanging="360"/>
      </w:pPr>
      <w:rPr>
        <w:rFonts w:hint="default" w:ascii="Courier New" w:hAnsi="Courier New"/>
      </w:rPr>
    </w:lvl>
    <w:lvl w:ilvl="5" w:tplc="2B7A6274">
      <w:start w:val="1"/>
      <w:numFmt w:val="bullet"/>
      <w:lvlText w:val=""/>
      <w:lvlJc w:val="left"/>
      <w:pPr>
        <w:ind w:left="4320" w:hanging="360"/>
      </w:pPr>
      <w:rPr>
        <w:rFonts w:hint="default" w:ascii="Wingdings" w:hAnsi="Wingdings"/>
      </w:rPr>
    </w:lvl>
    <w:lvl w:ilvl="6" w:tplc="69F41900">
      <w:start w:val="1"/>
      <w:numFmt w:val="bullet"/>
      <w:lvlText w:val=""/>
      <w:lvlJc w:val="left"/>
      <w:pPr>
        <w:ind w:left="5040" w:hanging="360"/>
      </w:pPr>
      <w:rPr>
        <w:rFonts w:hint="default" w:ascii="Symbol" w:hAnsi="Symbol"/>
      </w:rPr>
    </w:lvl>
    <w:lvl w:ilvl="7" w:tplc="8654EAF8">
      <w:start w:val="1"/>
      <w:numFmt w:val="bullet"/>
      <w:lvlText w:val="o"/>
      <w:lvlJc w:val="left"/>
      <w:pPr>
        <w:ind w:left="5760" w:hanging="360"/>
      </w:pPr>
      <w:rPr>
        <w:rFonts w:hint="default" w:ascii="Courier New" w:hAnsi="Courier New"/>
      </w:rPr>
    </w:lvl>
    <w:lvl w:ilvl="8" w:tplc="C71054A0">
      <w:start w:val="1"/>
      <w:numFmt w:val="bullet"/>
      <w:lvlText w:val=""/>
      <w:lvlJc w:val="left"/>
      <w:pPr>
        <w:ind w:left="6480" w:hanging="360"/>
      </w:pPr>
      <w:rPr>
        <w:rFonts w:hint="default" w:ascii="Wingdings" w:hAnsi="Wingdings"/>
      </w:rPr>
    </w:lvl>
  </w:abstractNum>
  <w:abstractNum w:abstractNumId="22" w15:restartNumberingAfterBreak="0">
    <w:nsid w:val="4FA390EC"/>
    <w:multiLevelType w:val="hybridMultilevel"/>
    <w:tmpl w:val="FFFFFFFF"/>
    <w:lvl w:ilvl="0" w:tplc="58481316">
      <w:start w:val="1"/>
      <w:numFmt w:val="bullet"/>
      <w:lvlText w:val=""/>
      <w:lvlJc w:val="left"/>
      <w:pPr>
        <w:ind w:left="720" w:hanging="360"/>
      </w:pPr>
      <w:rPr>
        <w:rFonts w:hint="default" w:ascii="Symbol" w:hAnsi="Symbol"/>
      </w:rPr>
    </w:lvl>
    <w:lvl w:ilvl="1" w:tplc="70DC1732">
      <w:start w:val="1"/>
      <w:numFmt w:val="bullet"/>
      <w:lvlText w:val="o"/>
      <w:lvlJc w:val="left"/>
      <w:pPr>
        <w:ind w:left="1440" w:hanging="360"/>
      </w:pPr>
      <w:rPr>
        <w:rFonts w:hint="default" w:ascii="Courier New" w:hAnsi="Courier New"/>
      </w:rPr>
    </w:lvl>
    <w:lvl w:ilvl="2" w:tplc="1DA47F3A">
      <w:start w:val="1"/>
      <w:numFmt w:val="bullet"/>
      <w:lvlText w:val=""/>
      <w:lvlJc w:val="left"/>
      <w:pPr>
        <w:ind w:left="2160" w:hanging="360"/>
      </w:pPr>
      <w:rPr>
        <w:rFonts w:hint="default" w:ascii="Wingdings" w:hAnsi="Wingdings"/>
      </w:rPr>
    </w:lvl>
    <w:lvl w:ilvl="3" w:tplc="5922F6C8">
      <w:start w:val="1"/>
      <w:numFmt w:val="bullet"/>
      <w:lvlText w:val=""/>
      <w:lvlJc w:val="left"/>
      <w:pPr>
        <w:ind w:left="2880" w:hanging="360"/>
      </w:pPr>
      <w:rPr>
        <w:rFonts w:hint="default" w:ascii="Symbol" w:hAnsi="Symbol"/>
      </w:rPr>
    </w:lvl>
    <w:lvl w:ilvl="4" w:tplc="E16A64DC">
      <w:start w:val="1"/>
      <w:numFmt w:val="bullet"/>
      <w:lvlText w:val="o"/>
      <w:lvlJc w:val="left"/>
      <w:pPr>
        <w:ind w:left="3600" w:hanging="360"/>
      </w:pPr>
      <w:rPr>
        <w:rFonts w:hint="default" w:ascii="Courier New" w:hAnsi="Courier New"/>
      </w:rPr>
    </w:lvl>
    <w:lvl w:ilvl="5" w:tplc="E2522790">
      <w:start w:val="1"/>
      <w:numFmt w:val="bullet"/>
      <w:lvlText w:val=""/>
      <w:lvlJc w:val="left"/>
      <w:pPr>
        <w:ind w:left="4320" w:hanging="360"/>
      </w:pPr>
      <w:rPr>
        <w:rFonts w:hint="default" w:ascii="Wingdings" w:hAnsi="Wingdings"/>
      </w:rPr>
    </w:lvl>
    <w:lvl w:ilvl="6" w:tplc="203046F2">
      <w:start w:val="1"/>
      <w:numFmt w:val="bullet"/>
      <w:lvlText w:val=""/>
      <w:lvlJc w:val="left"/>
      <w:pPr>
        <w:ind w:left="5040" w:hanging="360"/>
      </w:pPr>
      <w:rPr>
        <w:rFonts w:hint="default" w:ascii="Symbol" w:hAnsi="Symbol"/>
      </w:rPr>
    </w:lvl>
    <w:lvl w:ilvl="7" w:tplc="2A267C26">
      <w:start w:val="1"/>
      <w:numFmt w:val="bullet"/>
      <w:lvlText w:val="o"/>
      <w:lvlJc w:val="left"/>
      <w:pPr>
        <w:ind w:left="5760" w:hanging="360"/>
      </w:pPr>
      <w:rPr>
        <w:rFonts w:hint="default" w:ascii="Courier New" w:hAnsi="Courier New"/>
      </w:rPr>
    </w:lvl>
    <w:lvl w:ilvl="8" w:tplc="64184262">
      <w:start w:val="1"/>
      <w:numFmt w:val="bullet"/>
      <w:lvlText w:val=""/>
      <w:lvlJc w:val="left"/>
      <w:pPr>
        <w:ind w:left="6480" w:hanging="360"/>
      </w:pPr>
      <w:rPr>
        <w:rFonts w:hint="default" w:ascii="Wingdings" w:hAnsi="Wingdings"/>
      </w:rPr>
    </w:lvl>
  </w:abstractNum>
  <w:abstractNum w:abstractNumId="23" w15:restartNumberingAfterBreak="0">
    <w:nsid w:val="57360418"/>
    <w:multiLevelType w:val="hybridMultilevel"/>
    <w:tmpl w:val="71320938"/>
    <w:lvl w:ilvl="0" w:tplc="BC7449A0">
      <w:start w:val="1"/>
      <w:numFmt w:val="bullet"/>
      <w:lvlText w:val=""/>
      <w:lvlJc w:val="left"/>
      <w:pPr>
        <w:ind w:left="720" w:hanging="360"/>
      </w:pPr>
      <w:rPr>
        <w:rFonts w:hint="default" w:ascii="Symbol" w:hAnsi="Symbol"/>
      </w:rPr>
    </w:lvl>
    <w:lvl w:ilvl="1" w:tplc="0BAE7C3A" w:tentative="1">
      <w:start w:val="1"/>
      <w:numFmt w:val="bullet"/>
      <w:lvlText w:val="o"/>
      <w:lvlJc w:val="left"/>
      <w:pPr>
        <w:ind w:left="1440" w:hanging="360"/>
      </w:pPr>
      <w:rPr>
        <w:rFonts w:hint="default" w:ascii="Courier New" w:hAnsi="Courier New"/>
      </w:rPr>
    </w:lvl>
    <w:lvl w:ilvl="2" w:tplc="62DABD64" w:tentative="1">
      <w:start w:val="1"/>
      <w:numFmt w:val="bullet"/>
      <w:lvlText w:val=""/>
      <w:lvlJc w:val="left"/>
      <w:pPr>
        <w:ind w:left="2160" w:hanging="360"/>
      </w:pPr>
      <w:rPr>
        <w:rFonts w:hint="default" w:ascii="Wingdings" w:hAnsi="Wingdings"/>
      </w:rPr>
    </w:lvl>
    <w:lvl w:ilvl="3" w:tplc="59DA6436" w:tentative="1">
      <w:start w:val="1"/>
      <w:numFmt w:val="bullet"/>
      <w:lvlText w:val=""/>
      <w:lvlJc w:val="left"/>
      <w:pPr>
        <w:ind w:left="2880" w:hanging="360"/>
      </w:pPr>
      <w:rPr>
        <w:rFonts w:hint="default" w:ascii="Symbol" w:hAnsi="Symbol"/>
      </w:rPr>
    </w:lvl>
    <w:lvl w:ilvl="4" w:tplc="E6A881EE" w:tentative="1">
      <w:start w:val="1"/>
      <w:numFmt w:val="bullet"/>
      <w:lvlText w:val="o"/>
      <w:lvlJc w:val="left"/>
      <w:pPr>
        <w:ind w:left="3600" w:hanging="360"/>
      </w:pPr>
      <w:rPr>
        <w:rFonts w:hint="default" w:ascii="Courier New" w:hAnsi="Courier New"/>
      </w:rPr>
    </w:lvl>
    <w:lvl w:ilvl="5" w:tplc="21204D74" w:tentative="1">
      <w:start w:val="1"/>
      <w:numFmt w:val="bullet"/>
      <w:lvlText w:val=""/>
      <w:lvlJc w:val="left"/>
      <w:pPr>
        <w:ind w:left="4320" w:hanging="360"/>
      </w:pPr>
      <w:rPr>
        <w:rFonts w:hint="default" w:ascii="Wingdings" w:hAnsi="Wingdings"/>
      </w:rPr>
    </w:lvl>
    <w:lvl w:ilvl="6" w:tplc="B82C068A" w:tentative="1">
      <w:start w:val="1"/>
      <w:numFmt w:val="bullet"/>
      <w:lvlText w:val=""/>
      <w:lvlJc w:val="left"/>
      <w:pPr>
        <w:ind w:left="5040" w:hanging="360"/>
      </w:pPr>
      <w:rPr>
        <w:rFonts w:hint="default" w:ascii="Symbol" w:hAnsi="Symbol"/>
      </w:rPr>
    </w:lvl>
    <w:lvl w:ilvl="7" w:tplc="29E497D2" w:tentative="1">
      <w:start w:val="1"/>
      <w:numFmt w:val="bullet"/>
      <w:lvlText w:val="o"/>
      <w:lvlJc w:val="left"/>
      <w:pPr>
        <w:ind w:left="5760" w:hanging="360"/>
      </w:pPr>
      <w:rPr>
        <w:rFonts w:hint="default" w:ascii="Courier New" w:hAnsi="Courier New"/>
      </w:rPr>
    </w:lvl>
    <w:lvl w:ilvl="8" w:tplc="BF9C6AEE" w:tentative="1">
      <w:start w:val="1"/>
      <w:numFmt w:val="bullet"/>
      <w:lvlText w:val=""/>
      <w:lvlJc w:val="left"/>
      <w:pPr>
        <w:ind w:left="6480" w:hanging="360"/>
      </w:pPr>
      <w:rPr>
        <w:rFonts w:hint="default" w:ascii="Wingdings" w:hAnsi="Wingdings"/>
      </w:rPr>
    </w:lvl>
  </w:abstractNum>
  <w:abstractNum w:abstractNumId="24" w15:restartNumberingAfterBreak="0">
    <w:nsid w:val="600FAFC5"/>
    <w:multiLevelType w:val="hybridMultilevel"/>
    <w:tmpl w:val="FFFFFFFF"/>
    <w:lvl w:ilvl="0" w:tplc="8A66D2D0">
      <w:start w:val="1"/>
      <w:numFmt w:val="bullet"/>
      <w:lvlText w:val=""/>
      <w:lvlJc w:val="left"/>
      <w:pPr>
        <w:ind w:left="720" w:hanging="360"/>
      </w:pPr>
      <w:rPr>
        <w:rFonts w:hint="default" w:ascii="Symbol" w:hAnsi="Symbol"/>
      </w:rPr>
    </w:lvl>
    <w:lvl w:ilvl="1" w:tplc="29BA4586">
      <w:start w:val="1"/>
      <w:numFmt w:val="bullet"/>
      <w:lvlText w:val="o"/>
      <w:lvlJc w:val="left"/>
      <w:pPr>
        <w:ind w:left="1440" w:hanging="360"/>
      </w:pPr>
      <w:rPr>
        <w:rFonts w:hint="default" w:ascii="Courier New" w:hAnsi="Courier New"/>
      </w:rPr>
    </w:lvl>
    <w:lvl w:ilvl="2" w:tplc="A9EA1CCE">
      <w:start w:val="1"/>
      <w:numFmt w:val="bullet"/>
      <w:lvlText w:val=""/>
      <w:lvlJc w:val="left"/>
      <w:pPr>
        <w:ind w:left="2160" w:hanging="360"/>
      </w:pPr>
      <w:rPr>
        <w:rFonts w:hint="default" w:ascii="Wingdings" w:hAnsi="Wingdings"/>
      </w:rPr>
    </w:lvl>
    <w:lvl w:ilvl="3" w:tplc="85DE01D2">
      <w:start w:val="1"/>
      <w:numFmt w:val="bullet"/>
      <w:lvlText w:val=""/>
      <w:lvlJc w:val="left"/>
      <w:pPr>
        <w:ind w:left="2880" w:hanging="360"/>
      </w:pPr>
      <w:rPr>
        <w:rFonts w:hint="default" w:ascii="Symbol" w:hAnsi="Symbol"/>
      </w:rPr>
    </w:lvl>
    <w:lvl w:ilvl="4" w:tplc="19F405AE">
      <w:start w:val="1"/>
      <w:numFmt w:val="bullet"/>
      <w:lvlText w:val="o"/>
      <w:lvlJc w:val="left"/>
      <w:pPr>
        <w:ind w:left="3600" w:hanging="360"/>
      </w:pPr>
      <w:rPr>
        <w:rFonts w:hint="default" w:ascii="Courier New" w:hAnsi="Courier New"/>
      </w:rPr>
    </w:lvl>
    <w:lvl w:ilvl="5" w:tplc="3A16B4B4">
      <w:start w:val="1"/>
      <w:numFmt w:val="bullet"/>
      <w:lvlText w:val=""/>
      <w:lvlJc w:val="left"/>
      <w:pPr>
        <w:ind w:left="4320" w:hanging="360"/>
      </w:pPr>
      <w:rPr>
        <w:rFonts w:hint="default" w:ascii="Wingdings" w:hAnsi="Wingdings"/>
      </w:rPr>
    </w:lvl>
    <w:lvl w:ilvl="6" w:tplc="F8A8F2CC">
      <w:start w:val="1"/>
      <w:numFmt w:val="bullet"/>
      <w:lvlText w:val=""/>
      <w:lvlJc w:val="left"/>
      <w:pPr>
        <w:ind w:left="5040" w:hanging="360"/>
      </w:pPr>
      <w:rPr>
        <w:rFonts w:hint="default" w:ascii="Symbol" w:hAnsi="Symbol"/>
      </w:rPr>
    </w:lvl>
    <w:lvl w:ilvl="7" w:tplc="476A0EAA">
      <w:start w:val="1"/>
      <w:numFmt w:val="bullet"/>
      <w:lvlText w:val="o"/>
      <w:lvlJc w:val="left"/>
      <w:pPr>
        <w:ind w:left="5760" w:hanging="360"/>
      </w:pPr>
      <w:rPr>
        <w:rFonts w:hint="default" w:ascii="Courier New" w:hAnsi="Courier New"/>
      </w:rPr>
    </w:lvl>
    <w:lvl w:ilvl="8" w:tplc="CC7427A4">
      <w:start w:val="1"/>
      <w:numFmt w:val="bullet"/>
      <w:lvlText w:val=""/>
      <w:lvlJc w:val="left"/>
      <w:pPr>
        <w:ind w:left="6480" w:hanging="360"/>
      </w:pPr>
      <w:rPr>
        <w:rFonts w:hint="default" w:ascii="Wingdings" w:hAnsi="Wingdings"/>
      </w:rPr>
    </w:lvl>
  </w:abstractNum>
  <w:abstractNum w:abstractNumId="25" w15:restartNumberingAfterBreak="0">
    <w:nsid w:val="60691B5A"/>
    <w:multiLevelType w:val="hybridMultilevel"/>
    <w:tmpl w:val="FFFFFFFF"/>
    <w:lvl w:ilvl="0" w:tplc="15547EE6">
      <w:start w:val="1"/>
      <w:numFmt w:val="bullet"/>
      <w:lvlText w:val=""/>
      <w:lvlJc w:val="left"/>
      <w:pPr>
        <w:ind w:left="720" w:hanging="360"/>
      </w:pPr>
      <w:rPr>
        <w:rFonts w:hint="default" w:ascii="Symbol" w:hAnsi="Symbol"/>
      </w:rPr>
    </w:lvl>
    <w:lvl w:ilvl="1" w:tplc="A23E90F2">
      <w:start w:val="1"/>
      <w:numFmt w:val="bullet"/>
      <w:lvlText w:val="o"/>
      <w:lvlJc w:val="left"/>
      <w:pPr>
        <w:ind w:left="1440" w:hanging="360"/>
      </w:pPr>
      <w:rPr>
        <w:rFonts w:hint="default" w:ascii="Courier New" w:hAnsi="Courier New"/>
      </w:rPr>
    </w:lvl>
    <w:lvl w:ilvl="2" w:tplc="27765FC6">
      <w:start w:val="1"/>
      <w:numFmt w:val="bullet"/>
      <w:lvlText w:val=""/>
      <w:lvlJc w:val="left"/>
      <w:pPr>
        <w:ind w:left="2160" w:hanging="360"/>
      </w:pPr>
      <w:rPr>
        <w:rFonts w:hint="default" w:ascii="Wingdings" w:hAnsi="Wingdings"/>
      </w:rPr>
    </w:lvl>
    <w:lvl w:ilvl="3" w:tplc="99C6EACE">
      <w:start w:val="1"/>
      <w:numFmt w:val="bullet"/>
      <w:lvlText w:val=""/>
      <w:lvlJc w:val="left"/>
      <w:pPr>
        <w:ind w:left="2880" w:hanging="360"/>
      </w:pPr>
      <w:rPr>
        <w:rFonts w:hint="default" w:ascii="Symbol" w:hAnsi="Symbol"/>
      </w:rPr>
    </w:lvl>
    <w:lvl w:ilvl="4" w:tplc="6890E8DE">
      <w:start w:val="1"/>
      <w:numFmt w:val="bullet"/>
      <w:lvlText w:val="o"/>
      <w:lvlJc w:val="left"/>
      <w:pPr>
        <w:ind w:left="3600" w:hanging="360"/>
      </w:pPr>
      <w:rPr>
        <w:rFonts w:hint="default" w:ascii="Courier New" w:hAnsi="Courier New"/>
      </w:rPr>
    </w:lvl>
    <w:lvl w:ilvl="5" w:tplc="3376A2AC">
      <w:start w:val="1"/>
      <w:numFmt w:val="bullet"/>
      <w:lvlText w:val=""/>
      <w:lvlJc w:val="left"/>
      <w:pPr>
        <w:ind w:left="4320" w:hanging="360"/>
      </w:pPr>
      <w:rPr>
        <w:rFonts w:hint="default" w:ascii="Wingdings" w:hAnsi="Wingdings"/>
      </w:rPr>
    </w:lvl>
    <w:lvl w:ilvl="6" w:tplc="4F4A24AE">
      <w:start w:val="1"/>
      <w:numFmt w:val="bullet"/>
      <w:lvlText w:val=""/>
      <w:lvlJc w:val="left"/>
      <w:pPr>
        <w:ind w:left="5040" w:hanging="360"/>
      </w:pPr>
      <w:rPr>
        <w:rFonts w:hint="default" w:ascii="Symbol" w:hAnsi="Symbol"/>
      </w:rPr>
    </w:lvl>
    <w:lvl w:ilvl="7" w:tplc="998293B4">
      <w:start w:val="1"/>
      <w:numFmt w:val="bullet"/>
      <w:lvlText w:val="o"/>
      <w:lvlJc w:val="left"/>
      <w:pPr>
        <w:ind w:left="5760" w:hanging="360"/>
      </w:pPr>
      <w:rPr>
        <w:rFonts w:hint="default" w:ascii="Courier New" w:hAnsi="Courier New"/>
      </w:rPr>
    </w:lvl>
    <w:lvl w:ilvl="8" w:tplc="05FCE546">
      <w:start w:val="1"/>
      <w:numFmt w:val="bullet"/>
      <w:lvlText w:val=""/>
      <w:lvlJc w:val="left"/>
      <w:pPr>
        <w:ind w:left="6480" w:hanging="360"/>
      </w:pPr>
      <w:rPr>
        <w:rFonts w:hint="default" w:ascii="Wingdings" w:hAnsi="Wingdings"/>
      </w:rPr>
    </w:lvl>
  </w:abstractNum>
  <w:abstractNum w:abstractNumId="26" w15:restartNumberingAfterBreak="0">
    <w:nsid w:val="68B371A7"/>
    <w:multiLevelType w:val="hybridMultilevel"/>
    <w:tmpl w:val="48068D1E"/>
    <w:lvl w:ilvl="0" w:tplc="682AA4C6">
      <w:start w:val="1"/>
      <w:numFmt w:val="bullet"/>
      <w:lvlText w:val=""/>
      <w:lvlJc w:val="left"/>
      <w:pPr>
        <w:ind w:left="720" w:hanging="360"/>
      </w:pPr>
      <w:rPr>
        <w:rFonts w:hint="default" w:ascii="Symbol" w:hAnsi="Symbol"/>
      </w:rPr>
    </w:lvl>
    <w:lvl w:ilvl="1" w:tplc="DBE225A6" w:tentative="1">
      <w:start w:val="1"/>
      <w:numFmt w:val="bullet"/>
      <w:lvlText w:val="o"/>
      <w:lvlJc w:val="left"/>
      <w:pPr>
        <w:ind w:left="1440" w:hanging="360"/>
      </w:pPr>
      <w:rPr>
        <w:rFonts w:hint="default" w:ascii="Courier New" w:hAnsi="Courier New"/>
      </w:rPr>
    </w:lvl>
    <w:lvl w:ilvl="2" w:tplc="C12087E4" w:tentative="1">
      <w:start w:val="1"/>
      <w:numFmt w:val="bullet"/>
      <w:lvlText w:val=""/>
      <w:lvlJc w:val="left"/>
      <w:pPr>
        <w:ind w:left="2160" w:hanging="360"/>
      </w:pPr>
      <w:rPr>
        <w:rFonts w:hint="default" w:ascii="Wingdings" w:hAnsi="Wingdings"/>
      </w:rPr>
    </w:lvl>
    <w:lvl w:ilvl="3" w:tplc="BFD4BC48" w:tentative="1">
      <w:start w:val="1"/>
      <w:numFmt w:val="bullet"/>
      <w:lvlText w:val=""/>
      <w:lvlJc w:val="left"/>
      <w:pPr>
        <w:ind w:left="2880" w:hanging="360"/>
      </w:pPr>
      <w:rPr>
        <w:rFonts w:hint="default" w:ascii="Symbol" w:hAnsi="Symbol"/>
      </w:rPr>
    </w:lvl>
    <w:lvl w:ilvl="4" w:tplc="AE8475B6" w:tentative="1">
      <w:start w:val="1"/>
      <w:numFmt w:val="bullet"/>
      <w:lvlText w:val="o"/>
      <w:lvlJc w:val="left"/>
      <w:pPr>
        <w:ind w:left="3600" w:hanging="360"/>
      </w:pPr>
      <w:rPr>
        <w:rFonts w:hint="default" w:ascii="Courier New" w:hAnsi="Courier New"/>
      </w:rPr>
    </w:lvl>
    <w:lvl w:ilvl="5" w:tplc="60644B60" w:tentative="1">
      <w:start w:val="1"/>
      <w:numFmt w:val="bullet"/>
      <w:lvlText w:val=""/>
      <w:lvlJc w:val="left"/>
      <w:pPr>
        <w:ind w:left="4320" w:hanging="360"/>
      </w:pPr>
      <w:rPr>
        <w:rFonts w:hint="default" w:ascii="Wingdings" w:hAnsi="Wingdings"/>
      </w:rPr>
    </w:lvl>
    <w:lvl w:ilvl="6" w:tplc="EEC6DA10" w:tentative="1">
      <w:start w:val="1"/>
      <w:numFmt w:val="bullet"/>
      <w:lvlText w:val=""/>
      <w:lvlJc w:val="left"/>
      <w:pPr>
        <w:ind w:left="5040" w:hanging="360"/>
      </w:pPr>
      <w:rPr>
        <w:rFonts w:hint="default" w:ascii="Symbol" w:hAnsi="Symbol"/>
      </w:rPr>
    </w:lvl>
    <w:lvl w:ilvl="7" w:tplc="52E2407C" w:tentative="1">
      <w:start w:val="1"/>
      <w:numFmt w:val="bullet"/>
      <w:lvlText w:val="o"/>
      <w:lvlJc w:val="left"/>
      <w:pPr>
        <w:ind w:left="5760" w:hanging="360"/>
      </w:pPr>
      <w:rPr>
        <w:rFonts w:hint="default" w:ascii="Courier New" w:hAnsi="Courier New"/>
      </w:rPr>
    </w:lvl>
    <w:lvl w:ilvl="8" w:tplc="54F21F22" w:tentative="1">
      <w:start w:val="1"/>
      <w:numFmt w:val="bullet"/>
      <w:lvlText w:val=""/>
      <w:lvlJc w:val="left"/>
      <w:pPr>
        <w:ind w:left="6480" w:hanging="360"/>
      </w:pPr>
      <w:rPr>
        <w:rFonts w:hint="default" w:ascii="Wingdings" w:hAnsi="Wingdings"/>
      </w:rPr>
    </w:lvl>
  </w:abstractNum>
  <w:abstractNum w:abstractNumId="27" w15:restartNumberingAfterBreak="0">
    <w:nsid w:val="69A0B9B1"/>
    <w:multiLevelType w:val="hybridMultilevel"/>
    <w:tmpl w:val="FFFFFFFF"/>
    <w:lvl w:ilvl="0" w:tplc="708C37A0">
      <w:start w:val="1"/>
      <w:numFmt w:val="decimal"/>
      <w:lvlText w:val="%1."/>
      <w:lvlJc w:val="left"/>
      <w:pPr>
        <w:ind w:left="720" w:hanging="360"/>
      </w:pPr>
    </w:lvl>
    <w:lvl w:ilvl="1" w:tplc="40100658">
      <w:start w:val="1"/>
      <w:numFmt w:val="lowerLetter"/>
      <w:lvlText w:val="%2."/>
      <w:lvlJc w:val="left"/>
      <w:pPr>
        <w:ind w:left="1440" w:hanging="360"/>
      </w:pPr>
    </w:lvl>
    <w:lvl w:ilvl="2" w:tplc="B4F6F38A">
      <w:start w:val="1"/>
      <w:numFmt w:val="lowerRoman"/>
      <w:lvlText w:val="%3."/>
      <w:lvlJc w:val="right"/>
      <w:pPr>
        <w:ind w:left="2160" w:hanging="180"/>
      </w:pPr>
    </w:lvl>
    <w:lvl w:ilvl="3" w:tplc="820A1D42">
      <w:start w:val="1"/>
      <w:numFmt w:val="decimal"/>
      <w:lvlText w:val="%4."/>
      <w:lvlJc w:val="left"/>
      <w:pPr>
        <w:ind w:left="2880" w:hanging="360"/>
      </w:pPr>
    </w:lvl>
    <w:lvl w:ilvl="4" w:tplc="B0EA7E36">
      <w:start w:val="1"/>
      <w:numFmt w:val="lowerLetter"/>
      <w:lvlText w:val="%5."/>
      <w:lvlJc w:val="left"/>
      <w:pPr>
        <w:ind w:left="3600" w:hanging="360"/>
      </w:pPr>
    </w:lvl>
    <w:lvl w:ilvl="5" w:tplc="58D081F2">
      <w:start w:val="1"/>
      <w:numFmt w:val="lowerRoman"/>
      <w:lvlText w:val="%6."/>
      <w:lvlJc w:val="right"/>
      <w:pPr>
        <w:ind w:left="4320" w:hanging="180"/>
      </w:pPr>
    </w:lvl>
    <w:lvl w:ilvl="6" w:tplc="C0CE481A">
      <w:start w:val="1"/>
      <w:numFmt w:val="decimal"/>
      <w:lvlText w:val="%7."/>
      <w:lvlJc w:val="left"/>
      <w:pPr>
        <w:ind w:left="5040" w:hanging="360"/>
      </w:pPr>
    </w:lvl>
    <w:lvl w:ilvl="7" w:tplc="65A6235E">
      <w:start w:val="1"/>
      <w:numFmt w:val="lowerLetter"/>
      <w:lvlText w:val="%8."/>
      <w:lvlJc w:val="left"/>
      <w:pPr>
        <w:ind w:left="5760" w:hanging="360"/>
      </w:pPr>
    </w:lvl>
    <w:lvl w:ilvl="8" w:tplc="25BC2B54">
      <w:start w:val="1"/>
      <w:numFmt w:val="lowerRoman"/>
      <w:lvlText w:val="%9."/>
      <w:lvlJc w:val="right"/>
      <w:pPr>
        <w:ind w:left="6480" w:hanging="180"/>
      </w:pPr>
    </w:lvl>
  </w:abstractNum>
  <w:abstractNum w:abstractNumId="28" w15:restartNumberingAfterBreak="0">
    <w:nsid w:val="6C38791C"/>
    <w:multiLevelType w:val="multilevel"/>
    <w:tmpl w:val="FFFFFFFF"/>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0359BEF"/>
    <w:multiLevelType w:val="hybridMultilevel"/>
    <w:tmpl w:val="FFFFFFFF"/>
    <w:lvl w:ilvl="0" w:tplc="202E0218">
      <w:start w:val="1"/>
      <w:numFmt w:val="bullet"/>
      <w:lvlText w:val=""/>
      <w:lvlJc w:val="left"/>
      <w:pPr>
        <w:ind w:left="720" w:hanging="360"/>
      </w:pPr>
      <w:rPr>
        <w:rFonts w:hint="default" w:ascii="Symbol" w:hAnsi="Symbol"/>
      </w:rPr>
    </w:lvl>
    <w:lvl w:ilvl="1" w:tplc="C3506F1A">
      <w:start w:val="1"/>
      <w:numFmt w:val="bullet"/>
      <w:lvlText w:val="o"/>
      <w:lvlJc w:val="left"/>
      <w:pPr>
        <w:ind w:left="1440" w:hanging="360"/>
      </w:pPr>
      <w:rPr>
        <w:rFonts w:hint="default" w:ascii="Courier New" w:hAnsi="Courier New"/>
      </w:rPr>
    </w:lvl>
    <w:lvl w:ilvl="2" w:tplc="90520C5E">
      <w:start w:val="1"/>
      <w:numFmt w:val="bullet"/>
      <w:lvlText w:val=""/>
      <w:lvlJc w:val="left"/>
      <w:pPr>
        <w:ind w:left="2160" w:hanging="360"/>
      </w:pPr>
      <w:rPr>
        <w:rFonts w:hint="default" w:ascii="Wingdings" w:hAnsi="Wingdings"/>
      </w:rPr>
    </w:lvl>
    <w:lvl w:ilvl="3" w:tplc="F6D87BE4">
      <w:start w:val="1"/>
      <w:numFmt w:val="bullet"/>
      <w:lvlText w:val=""/>
      <w:lvlJc w:val="left"/>
      <w:pPr>
        <w:ind w:left="2880" w:hanging="360"/>
      </w:pPr>
      <w:rPr>
        <w:rFonts w:hint="default" w:ascii="Symbol" w:hAnsi="Symbol"/>
      </w:rPr>
    </w:lvl>
    <w:lvl w:ilvl="4" w:tplc="5D7A7B26">
      <w:start w:val="1"/>
      <w:numFmt w:val="bullet"/>
      <w:lvlText w:val="o"/>
      <w:lvlJc w:val="left"/>
      <w:pPr>
        <w:ind w:left="3600" w:hanging="360"/>
      </w:pPr>
      <w:rPr>
        <w:rFonts w:hint="default" w:ascii="Courier New" w:hAnsi="Courier New"/>
      </w:rPr>
    </w:lvl>
    <w:lvl w:ilvl="5" w:tplc="CE1CBF3A">
      <w:start w:val="1"/>
      <w:numFmt w:val="bullet"/>
      <w:lvlText w:val=""/>
      <w:lvlJc w:val="left"/>
      <w:pPr>
        <w:ind w:left="4320" w:hanging="360"/>
      </w:pPr>
      <w:rPr>
        <w:rFonts w:hint="default" w:ascii="Wingdings" w:hAnsi="Wingdings"/>
      </w:rPr>
    </w:lvl>
    <w:lvl w:ilvl="6" w:tplc="9CF28D5A">
      <w:start w:val="1"/>
      <w:numFmt w:val="bullet"/>
      <w:lvlText w:val=""/>
      <w:lvlJc w:val="left"/>
      <w:pPr>
        <w:ind w:left="5040" w:hanging="360"/>
      </w:pPr>
      <w:rPr>
        <w:rFonts w:hint="default" w:ascii="Symbol" w:hAnsi="Symbol"/>
      </w:rPr>
    </w:lvl>
    <w:lvl w:ilvl="7" w:tplc="54BAF0EA">
      <w:start w:val="1"/>
      <w:numFmt w:val="bullet"/>
      <w:lvlText w:val="o"/>
      <w:lvlJc w:val="left"/>
      <w:pPr>
        <w:ind w:left="5760" w:hanging="360"/>
      </w:pPr>
      <w:rPr>
        <w:rFonts w:hint="default" w:ascii="Courier New" w:hAnsi="Courier New"/>
      </w:rPr>
    </w:lvl>
    <w:lvl w:ilvl="8" w:tplc="EE9095A4">
      <w:start w:val="1"/>
      <w:numFmt w:val="bullet"/>
      <w:lvlText w:val=""/>
      <w:lvlJc w:val="left"/>
      <w:pPr>
        <w:ind w:left="6480" w:hanging="360"/>
      </w:pPr>
      <w:rPr>
        <w:rFonts w:hint="default" w:ascii="Wingdings" w:hAnsi="Wingdings"/>
      </w:rPr>
    </w:lvl>
  </w:abstractNum>
  <w:abstractNum w:abstractNumId="30" w15:restartNumberingAfterBreak="0">
    <w:nsid w:val="710C34FE"/>
    <w:multiLevelType w:val="hybridMultilevel"/>
    <w:tmpl w:val="4E5EE62A"/>
    <w:lvl w:ilvl="0" w:tplc="0D3863E0">
      <w:start w:val="1"/>
      <w:numFmt w:val="bullet"/>
      <w:lvlText w:val=""/>
      <w:lvlJc w:val="left"/>
      <w:pPr>
        <w:ind w:left="720" w:hanging="360"/>
      </w:pPr>
      <w:rPr>
        <w:rFonts w:hint="default" w:ascii="Symbol" w:hAnsi="Symbol"/>
      </w:rPr>
    </w:lvl>
    <w:lvl w:ilvl="1" w:tplc="F2EE23EA">
      <w:start w:val="1"/>
      <w:numFmt w:val="bullet"/>
      <w:lvlText w:val="o"/>
      <w:lvlJc w:val="left"/>
      <w:pPr>
        <w:ind w:left="1440" w:hanging="360"/>
      </w:pPr>
      <w:rPr>
        <w:rFonts w:hint="default" w:ascii="Courier New" w:hAnsi="Courier New"/>
      </w:rPr>
    </w:lvl>
    <w:lvl w:ilvl="2" w:tplc="1C6E28AC">
      <w:start w:val="1"/>
      <w:numFmt w:val="bullet"/>
      <w:lvlText w:val=""/>
      <w:lvlJc w:val="left"/>
      <w:pPr>
        <w:ind w:left="2160" w:hanging="360"/>
      </w:pPr>
      <w:rPr>
        <w:rFonts w:hint="default" w:ascii="Wingdings" w:hAnsi="Wingdings"/>
      </w:rPr>
    </w:lvl>
    <w:lvl w:ilvl="3" w:tplc="D8B434AA">
      <w:start w:val="1"/>
      <w:numFmt w:val="bullet"/>
      <w:lvlText w:val=""/>
      <w:lvlJc w:val="left"/>
      <w:pPr>
        <w:ind w:left="2880" w:hanging="360"/>
      </w:pPr>
      <w:rPr>
        <w:rFonts w:hint="default" w:ascii="Symbol" w:hAnsi="Symbol"/>
      </w:rPr>
    </w:lvl>
    <w:lvl w:ilvl="4" w:tplc="EBBC1020">
      <w:start w:val="1"/>
      <w:numFmt w:val="bullet"/>
      <w:lvlText w:val="o"/>
      <w:lvlJc w:val="left"/>
      <w:pPr>
        <w:ind w:left="3600" w:hanging="360"/>
      </w:pPr>
      <w:rPr>
        <w:rFonts w:hint="default" w:ascii="Courier New" w:hAnsi="Courier New"/>
      </w:rPr>
    </w:lvl>
    <w:lvl w:ilvl="5" w:tplc="12AA80A6">
      <w:start w:val="1"/>
      <w:numFmt w:val="bullet"/>
      <w:lvlText w:val=""/>
      <w:lvlJc w:val="left"/>
      <w:pPr>
        <w:ind w:left="4320" w:hanging="360"/>
      </w:pPr>
      <w:rPr>
        <w:rFonts w:hint="default" w:ascii="Wingdings" w:hAnsi="Wingdings"/>
      </w:rPr>
    </w:lvl>
    <w:lvl w:ilvl="6" w:tplc="E6BEBE8A">
      <w:start w:val="1"/>
      <w:numFmt w:val="bullet"/>
      <w:lvlText w:val=""/>
      <w:lvlJc w:val="left"/>
      <w:pPr>
        <w:ind w:left="5040" w:hanging="360"/>
      </w:pPr>
      <w:rPr>
        <w:rFonts w:hint="default" w:ascii="Symbol" w:hAnsi="Symbol"/>
      </w:rPr>
    </w:lvl>
    <w:lvl w:ilvl="7" w:tplc="6082C828">
      <w:start w:val="1"/>
      <w:numFmt w:val="bullet"/>
      <w:lvlText w:val="o"/>
      <w:lvlJc w:val="left"/>
      <w:pPr>
        <w:ind w:left="5760" w:hanging="360"/>
      </w:pPr>
      <w:rPr>
        <w:rFonts w:hint="default" w:ascii="Courier New" w:hAnsi="Courier New"/>
      </w:rPr>
    </w:lvl>
    <w:lvl w:ilvl="8" w:tplc="527E0C2C">
      <w:start w:val="1"/>
      <w:numFmt w:val="bullet"/>
      <w:lvlText w:val=""/>
      <w:lvlJc w:val="left"/>
      <w:pPr>
        <w:ind w:left="6480" w:hanging="360"/>
      </w:pPr>
      <w:rPr>
        <w:rFonts w:hint="default" w:ascii="Wingdings" w:hAnsi="Wingdings"/>
      </w:rPr>
    </w:lvl>
  </w:abstractNum>
  <w:abstractNum w:abstractNumId="31" w15:restartNumberingAfterBreak="0">
    <w:nsid w:val="711A33DE"/>
    <w:multiLevelType w:val="hybridMultilevel"/>
    <w:tmpl w:val="FB988262"/>
    <w:lvl w:ilvl="0" w:tplc="904666CE">
      <w:start w:val="1"/>
      <w:numFmt w:val="bullet"/>
      <w:lvlText w:val=""/>
      <w:lvlJc w:val="left"/>
      <w:pPr>
        <w:ind w:left="720" w:hanging="360"/>
      </w:pPr>
      <w:rPr>
        <w:rFonts w:hint="default" w:ascii="Symbol" w:hAnsi="Symbol"/>
      </w:rPr>
    </w:lvl>
    <w:lvl w:ilvl="1" w:tplc="52285AEE" w:tentative="1">
      <w:start w:val="1"/>
      <w:numFmt w:val="bullet"/>
      <w:lvlText w:val="o"/>
      <w:lvlJc w:val="left"/>
      <w:pPr>
        <w:ind w:left="1440" w:hanging="360"/>
      </w:pPr>
      <w:rPr>
        <w:rFonts w:hint="default" w:ascii="Courier New" w:hAnsi="Courier New"/>
      </w:rPr>
    </w:lvl>
    <w:lvl w:ilvl="2" w:tplc="C2304208" w:tentative="1">
      <w:start w:val="1"/>
      <w:numFmt w:val="bullet"/>
      <w:lvlText w:val=""/>
      <w:lvlJc w:val="left"/>
      <w:pPr>
        <w:ind w:left="2160" w:hanging="360"/>
      </w:pPr>
      <w:rPr>
        <w:rFonts w:hint="default" w:ascii="Wingdings" w:hAnsi="Wingdings"/>
      </w:rPr>
    </w:lvl>
    <w:lvl w:ilvl="3" w:tplc="8B42FDE4" w:tentative="1">
      <w:start w:val="1"/>
      <w:numFmt w:val="bullet"/>
      <w:lvlText w:val=""/>
      <w:lvlJc w:val="left"/>
      <w:pPr>
        <w:ind w:left="2880" w:hanging="360"/>
      </w:pPr>
      <w:rPr>
        <w:rFonts w:hint="default" w:ascii="Symbol" w:hAnsi="Symbol"/>
      </w:rPr>
    </w:lvl>
    <w:lvl w:ilvl="4" w:tplc="BE507C60" w:tentative="1">
      <w:start w:val="1"/>
      <w:numFmt w:val="bullet"/>
      <w:lvlText w:val="o"/>
      <w:lvlJc w:val="left"/>
      <w:pPr>
        <w:ind w:left="3600" w:hanging="360"/>
      </w:pPr>
      <w:rPr>
        <w:rFonts w:hint="default" w:ascii="Courier New" w:hAnsi="Courier New"/>
      </w:rPr>
    </w:lvl>
    <w:lvl w:ilvl="5" w:tplc="00F4F164" w:tentative="1">
      <w:start w:val="1"/>
      <w:numFmt w:val="bullet"/>
      <w:lvlText w:val=""/>
      <w:lvlJc w:val="left"/>
      <w:pPr>
        <w:ind w:left="4320" w:hanging="360"/>
      </w:pPr>
      <w:rPr>
        <w:rFonts w:hint="default" w:ascii="Wingdings" w:hAnsi="Wingdings"/>
      </w:rPr>
    </w:lvl>
    <w:lvl w:ilvl="6" w:tplc="50147744" w:tentative="1">
      <w:start w:val="1"/>
      <w:numFmt w:val="bullet"/>
      <w:lvlText w:val=""/>
      <w:lvlJc w:val="left"/>
      <w:pPr>
        <w:ind w:left="5040" w:hanging="360"/>
      </w:pPr>
      <w:rPr>
        <w:rFonts w:hint="default" w:ascii="Symbol" w:hAnsi="Symbol"/>
      </w:rPr>
    </w:lvl>
    <w:lvl w:ilvl="7" w:tplc="E38E50DE" w:tentative="1">
      <w:start w:val="1"/>
      <w:numFmt w:val="bullet"/>
      <w:lvlText w:val="o"/>
      <w:lvlJc w:val="left"/>
      <w:pPr>
        <w:ind w:left="5760" w:hanging="360"/>
      </w:pPr>
      <w:rPr>
        <w:rFonts w:hint="default" w:ascii="Courier New" w:hAnsi="Courier New"/>
      </w:rPr>
    </w:lvl>
    <w:lvl w:ilvl="8" w:tplc="E5DA75A4" w:tentative="1">
      <w:start w:val="1"/>
      <w:numFmt w:val="bullet"/>
      <w:lvlText w:val=""/>
      <w:lvlJc w:val="left"/>
      <w:pPr>
        <w:ind w:left="6480" w:hanging="360"/>
      </w:pPr>
      <w:rPr>
        <w:rFonts w:hint="default" w:ascii="Wingdings" w:hAnsi="Wingdings"/>
      </w:rPr>
    </w:lvl>
  </w:abstractNum>
  <w:abstractNum w:abstractNumId="32" w15:restartNumberingAfterBreak="0">
    <w:nsid w:val="73624256"/>
    <w:multiLevelType w:val="hybridMultilevel"/>
    <w:tmpl w:val="FFFFFFFF"/>
    <w:lvl w:ilvl="0" w:tplc="140A2434">
      <w:start w:val="1"/>
      <w:numFmt w:val="bullet"/>
      <w:lvlText w:val=""/>
      <w:lvlJc w:val="left"/>
      <w:pPr>
        <w:ind w:left="720" w:hanging="360"/>
      </w:pPr>
      <w:rPr>
        <w:rFonts w:hint="default" w:ascii="Symbol" w:hAnsi="Symbol"/>
      </w:rPr>
    </w:lvl>
    <w:lvl w:ilvl="1" w:tplc="51BC1B08">
      <w:start w:val="1"/>
      <w:numFmt w:val="bullet"/>
      <w:lvlText w:val="o"/>
      <w:lvlJc w:val="left"/>
      <w:pPr>
        <w:ind w:left="1440" w:hanging="360"/>
      </w:pPr>
      <w:rPr>
        <w:rFonts w:hint="default" w:ascii="Courier New" w:hAnsi="Courier New"/>
      </w:rPr>
    </w:lvl>
    <w:lvl w:ilvl="2" w:tplc="4544C0FA">
      <w:start w:val="1"/>
      <w:numFmt w:val="bullet"/>
      <w:lvlText w:val=""/>
      <w:lvlJc w:val="left"/>
      <w:pPr>
        <w:ind w:left="2160" w:hanging="360"/>
      </w:pPr>
      <w:rPr>
        <w:rFonts w:hint="default" w:ascii="Wingdings" w:hAnsi="Wingdings"/>
      </w:rPr>
    </w:lvl>
    <w:lvl w:ilvl="3" w:tplc="E5F44200">
      <w:start w:val="1"/>
      <w:numFmt w:val="bullet"/>
      <w:lvlText w:val=""/>
      <w:lvlJc w:val="left"/>
      <w:pPr>
        <w:ind w:left="2880" w:hanging="360"/>
      </w:pPr>
      <w:rPr>
        <w:rFonts w:hint="default" w:ascii="Symbol" w:hAnsi="Symbol"/>
      </w:rPr>
    </w:lvl>
    <w:lvl w:ilvl="4" w:tplc="8BFE356A">
      <w:start w:val="1"/>
      <w:numFmt w:val="bullet"/>
      <w:lvlText w:val="o"/>
      <w:lvlJc w:val="left"/>
      <w:pPr>
        <w:ind w:left="3600" w:hanging="360"/>
      </w:pPr>
      <w:rPr>
        <w:rFonts w:hint="default" w:ascii="Courier New" w:hAnsi="Courier New"/>
      </w:rPr>
    </w:lvl>
    <w:lvl w:ilvl="5" w:tplc="A1606C40">
      <w:start w:val="1"/>
      <w:numFmt w:val="bullet"/>
      <w:lvlText w:val=""/>
      <w:lvlJc w:val="left"/>
      <w:pPr>
        <w:ind w:left="4320" w:hanging="360"/>
      </w:pPr>
      <w:rPr>
        <w:rFonts w:hint="default" w:ascii="Wingdings" w:hAnsi="Wingdings"/>
      </w:rPr>
    </w:lvl>
    <w:lvl w:ilvl="6" w:tplc="2A44FBBC">
      <w:start w:val="1"/>
      <w:numFmt w:val="bullet"/>
      <w:lvlText w:val=""/>
      <w:lvlJc w:val="left"/>
      <w:pPr>
        <w:ind w:left="5040" w:hanging="360"/>
      </w:pPr>
      <w:rPr>
        <w:rFonts w:hint="default" w:ascii="Symbol" w:hAnsi="Symbol"/>
      </w:rPr>
    </w:lvl>
    <w:lvl w:ilvl="7" w:tplc="0E5E878E">
      <w:start w:val="1"/>
      <w:numFmt w:val="bullet"/>
      <w:lvlText w:val="o"/>
      <w:lvlJc w:val="left"/>
      <w:pPr>
        <w:ind w:left="5760" w:hanging="360"/>
      </w:pPr>
      <w:rPr>
        <w:rFonts w:hint="default" w:ascii="Courier New" w:hAnsi="Courier New"/>
      </w:rPr>
    </w:lvl>
    <w:lvl w:ilvl="8" w:tplc="D59E9190">
      <w:start w:val="1"/>
      <w:numFmt w:val="bullet"/>
      <w:lvlText w:val=""/>
      <w:lvlJc w:val="left"/>
      <w:pPr>
        <w:ind w:left="6480" w:hanging="360"/>
      </w:pPr>
      <w:rPr>
        <w:rFonts w:hint="default" w:ascii="Wingdings" w:hAnsi="Wingdings"/>
      </w:rPr>
    </w:lvl>
  </w:abstractNum>
  <w:abstractNum w:abstractNumId="33" w15:restartNumberingAfterBreak="0">
    <w:nsid w:val="7A5A59DB"/>
    <w:multiLevelType w:val="hybridMultilevel"/>
    <w:tmpl w:val="9FD89510"/>
    <w:lvl w:ilvl="0" w:tplc="698C8436">
      <w:start w:val="1"/>
      <w:numFmt w:val="bullet"/>
      <w:lvlText w:val=""/>
      <w:lvlJc w:val="left"/>
      <w:pPr>
        <w:ind w:left="720" w:hanging="360"/>
      </w:pPr>
      <w:rPr>
        <w:rFonts w:hint="default" w:ascii="Symbol" w:hAnsi="Symbol"/>
      </w:rPr>
    </w:lvl>
    <w:lvl w:ilvl="1" w:tplc="8B2818C8">
      <w:start w:val="1"/>
      <w:numFmt w:val="bullet"/>
      <w:lvlText w:val="o"/>
      <w:lvlJc w:val="left"/>
      <w:pPr>
        <w:ind w:left="1440" w:hanging="360"/>
      </w:pPr>
      <w:rPr>
        <w:rFonts w:hint="default" w:ascii="Courier New" w:hAnsi="Courier New"/>
      </w:rPr>
    </w:lvl>
    <w:lvl w:ilvl="2" w:tplc="2876A0A0">
      <w:start w:val="1"/>
      <w:numFmt w:val="bullet"/>
      <w:lvlText w:val=""/>
      <w:lvlJc w:val="left"/>
      <w:pPr>
        <w:ind w:left="2160" w:hanging="360"/>
      </w:pPr>
      <w:rPr>
        <w:rFonts w:hint="default" w:ascii="Wingdings" w:hAnsi="Wingdings"/>
      </w:rPr>
    </w:lvl>
    <w:lvl w:ilvl="3" w:tplc="BFDABCCA">
      <w:start w:val="1"/>
      <w:numFmt w:val="bullet"/>
      <w:lvlText w:val=""/>
      <w:lvlJc w:val="left"/>
      <w:pPr>
        <w:ind w:left="2880" w:hanging="360"/>
      </w:pPr>
      <w:rPr>
        <w:rFonts w:hint="default" w:ascii="Symbol" w:hAnsi="Symbol"/>
      </w:rPr>
    </w:lvl>
    <w:lvl w:ilvl="4" w:tplc="27DA52D0">
      <w:start w:val="1"/>
      <w:numFmt w:val="bullet"/>
      <w:lvlText w:val="o"/>
      <w:lvlJc w:val="left"/>
      <w:pPr>
        <w:ind w:left="3600" w:hanging="360"/>
      </w:pPr>
      <w:rPr>
        <w:rFonts w:hint="default" w:ascii="Courier New" w:hAnsi="Courier New"/>
      </w:rPr>
    </w:lvl>
    <w:lvl w:ilvl="5" w:tplc="78527BFA">
      <w:start w:val="1"/>
      <w:numFmt w:val="bullet"/>
      <w:lvlText w:val=""/>
      <w:lvlJc w:val="left"/>
      <w:pPr>
        <w:ind w:left="4320" w:hanging="360"/>
      </w:pPr>
      <w:rPr>
        <w:rFonts w:hint="default" w:ascii="Wingdings" w:hAnsi="Wingdings"/>
      </w:rPr>
    </w:lvl>
    <w:lvl w:ilvl="6" w:tplc="9702D552">
      <w:start w:val="1"/>
      <w:numFmt w:val="bullet"/>
      <w:lvlText w:val=""/>
      <w:lvlJc w:val="left"/>
      <w:pPr>
        <w:ind w:left="5040" w:hanging="360"/>
      </w:pPr>
      <w:rPr>
        <w:rFonts w:hint="default" w:ascii="Symbol" w:hAnsi="Symbol"/>
      </w:rPr>
    </w:lvl>
    <w:lvl w:ilvl="7" w:tplc="21E24EC2">
      <w:start w:val="1"/>
      <w:numFmt w:val="bullet"/>
      <w:lvlText w:val="o"/>
      <w:lvlJc w:val="left"/>
      <w:pPr>
        <w:ind w:left="5760" w:hanging="360"/>
      </w:pPr>
      <w:rPr>
        <w:rFonts w:hint="default" w:ascii="Courier New" w:hAnsi="Courier New"/>
      </w:rPr>
    </w:lvl>
    <w:lvl w:ilvl="8" w:tplc="EEFA7DFC">
      <w:start w:val="1"/>
      <w:numFmt w:val="bullet"/>
      <w:lvlText w:val=""/>
      <w:lvlJc w:val="left"/>
      <w:pPr>
        <w:ind w:left="6480" w:hanging="360"/>
      </w:pPr>
      <w:rPr>
        <w:rFonts w:hint="default" w:ascii="Wingdings" w:hAnsi="Wingdings"/>
      </w:rPr>
    </w:lvl>
  </w:abstractNum>
  <w:abstractNum w:abstractNumId="34" w15:restartNumberingAfterBreak="0">
    <w:nsid w:val="7C0838CA"/>
    <w:multiLevelType w:val="hybridMultilevel"/>
    <w:tmpl w:val="B8EE31AE"/>
    <w:lvl w:ilvl="0" w:tplc="82A2FBBE">
      <w:start w:val="1"/>
      <w:numFmt w:val="bullet"/>
      <w:lvlText w:val=""/>
      <w:lvlJc w:val="left"/>
      <w:pPr>
        <w:ind w:left="720" w:hanging="360"/>
      </w:pPr>
      <w:rPr>
        <w:rFonts w:hint="default" w:ascii="Symbol" w:hAnsi="Symbol"/>
      </w:rPr>
    </w:lvl>
    <w:lvl w:ilvl="1" w:tplc="540E0898">
      <w:start w:val="1"/>
      <w:numFmt w:val="bullet"/>
      <w:lvlText w:val="o"/>
      <w:lvlJc w:val="left"/>
      <w:pPr>
        <w:ind w:left="1440" w:hanging="360"/>
      </w:pPr>
      <w:rPr>
        <w:rFonts w:hint="default" w:ascii="Courier New" w:hAnsi="Courier New"/>
      </w:rPr>
    </w:lvl>
    <w:lvl w:ilvl="2" w:tplc="1FD0AFA2">
      <w:start w:val="1"/>
      <w:numFmt w:val="bullet"/>
      <w:lvlText w:val=""/>
      <w:lvlJc w:val="left"/>
      <w:pPr>
        <w:ind w:left="2160" w:hanging="360"/>
      </w:pPr>
      <w:rPr>
        <w:rFonts w:hint="default" w:ascii="Wingdings" w:hAnsi="Wingdings"/>
      </w:rPr>
    </w:lvl>
    <w:lvl w:ilvl="3" w:tplc="6D189F10">
      <w:start w:val="1"/>
      <w:numFmt w:val="bullet"/>
      <w:lvlText w:val=""/>
      <w:lvlJc w:val="left"/>
      <w:pPr>
        <w:ind w:left="2880" w:hanging="360"/>
      </w:pPr>
      <w:rPr>
        <w:rFonts w:hint="default" w:ascii="Symbol" w:hAnsi="Symbol"/>
      </w:rPr>
    </w:lvl>
    <w:lvl w:ilvl="4" w:tplc="B95A4CB6">
      <w:start w:val="1"/>
      <w:numFmt w:val="bullet"/>
      <w:lvlText w:val="o"/>
      <w:lvlJc w:val="left"/>
      <w:pPr>
        <w:ind w:left="3600" w:hanging="360"/>
      </w:pPr>
      <w:rPr>
        <w:rFonts w:hint="default" w:ascii="Courier New" w:hAnsi="Courier New"/>
      </w:rPr>
    </w:lvl>
    <w:lvl w:ilvl="5" w:tplc="6C4AD8C6">
      <w:start w:val="1"/>
      <w:numFmt w:val="bullet"/>
      <w:lvlText w:val=""/>
      <w:lvlJc w:val="left"/>
      <w:pPr>
        <w:ind w:left="4320" w:hanging="360"/>
      </w:pPr>
      <w:rPr>
        <w:rFonts w:hint="default" w:ascii="Wingdings" w:hAnsi="Wingdings"/>
      </w:rPr>
    </w:lvl>
    <w:lvl w:ilvl="6" w:tplc="A74EE0C8">
      <w:start w:val="1"/>
      <w:numFmt w:val="bullet"/>
      <w:lvlText w:val=""/>
      <w:lvlJc w:val="left"/>
      <w:pPr>
        <w:ind w:left="5040" w:hanging="360"/>
      </w:pPr>
      <w:rPr>
        <w:rFonts w:hint="default" w:ascii="Symbol" w:hAnsi="Symbol"/>
      </w:rPr>
    </w:lvl>
    <w:lvl w:ilvl="7" w:tplc="F8DE0728">
      <w:start w:val="1"/>
      <w:numFmt w:val="bullet"/>
      <w:lvlText w:val="o"/>
      <w:lvlJc w:val="left"/>
      <w:pPr>
        <w:ind w:left="5760" w:hanging="360"/>
      </w:pPr>
      <w:rPr>
        <w:rFonts w:hint="default" w:ascii="Courier New" w:hAnsi="Courier New"/>
      </w:rPr>
    </w:lvl>
    <w:lvl w:ilvl="8" w:tplc="F19A2FF2">
      <w:start w:val="1"/>
      <w:numFmt w:val="bullet"/>
      <w:lvlText w:val=""/>
      <w:lvlJc w:val="left"/>
      <w:pPr>
        <w:ind w:left="6480" w:hanging="360"/>
      </w:pPr>
      <w:rPr>
        <w:rFonts w:hint="default" w:ascii="Wingdings" w:hAnsi="Wingdings"/>
      </w:rPr>
    </w:lvl>
  </w:abstractNum>
  <w:num w:numId="1" w16cid:durableId="84812668">
    <w:abstractNumId w:val="28"/>
  </w:num>
  <w:num w:numId="2" w16cid:durableId="2124377135">
    <w:abstractNumId w:val="27"/>
  </w:num>
  <w:num w:numId="3" w16cid:durableId="223807325">
    <w:abstractNumId w:val="16"/>
  </w:num>
  <w:num w:numId="4" w16cid:durableId="1132485027">
    <w:abstractNumId w:val="0"/>
  </w:num>
  <w:num w:numId="5" w16cid:durableId="251134241">
    <w:abstractNumId w:val="15"/>
  </w:num>
  <w:num w:numId="6" w16cid:durableId="1113204747">
    <w:abstractNumId w:val="25"/>
  </w:num>
  <w:num w:numId="7" w16cid:durableId="129137419">
    <w:abstractNumId w:val="32"/>
  </w:num>
  <w:num w:numId="8" w16cid:durableId="1321470743">
    <w:abstractNumId w:val="8"/>
  </w:num>
  <w:num w:numId="9" w16cid:durableId="695036631">
    <w:abstractNumId w:val="22"/>
  </w:num>
  <w:num w:numId="10" w16cid:durableId="1633748820">
    <w:abstractNumId w:val="17"/>
  </w:num>
  <w:num w:numId="11" w16cid:durableId="1619987447">
    <w:abstractNumId w:val="19"/>
  </w:num>
  <w:num w:numId="12" w16cid:durableId="967319469">
    <w:abstractNumId w:val="21"/>
  </w:num>
  <w:num w:numId="13" w16cid:durableId="10569365">
    <w:abstractNumId w:val="9"/>
  </w:num>
  <w:num w:numId="14" w16cid:durableId="1298871661">
    <w:abstractNumId w:val="14"/>
  </w:num>
  <w:num w:numId="15" w16cid:durableId="2108037320">
    <w:abstractNumId w:val="29"/>
  </w:num>
  <w:num w:numId="16" w16cid:durableId="757485741">
    <w:abstractNumId w:val="20"/>
  </w:num>
  <w:num w:numId="17" w16cid:durableId="999430460">
    <w:abstractNumId w:val="24"/>
  </w:num>
  <w:num w:numId="18" w16cid:durableId="1573201659">
    <w:abstractNumId w:val="34"/>
  </w:num>
  <w:num w:numId="19" w16cid:durableId="1078018906">
    <w:abstractNumId w:val="12"/>
  </w:num>
  <w:num w:numId="20" w16cid:durableId="2124415809">
    <w:abstractNumId w:val="33"/>
  </w:num>
  <w:num w:numId="21" w16cid:durableId="487676239">
    <w:abstractNumId w:val="5"/>
  </w:num>
  <w:num w:numId="22" w16cid:durableId="997226713">
    <w:abstractNumId w:val="30"/>
  </w:num>
  <w:num w:numId="23" w16cid:durableId="1699353296">
    <w:abstractNumId w:val="2"/>
  </w:num>
  <w:num w:numId="24" w16cid:durableId="1710911137">
    <w:abstractNumId w:val="3"/>
  </w:num>
  <w:num w:numId="25" w16cid:durableId="575285832">
    <w:abstractNumId w:val="4"/>
  </w:num>
  <w:num w:numId="26" w16cid:durableId="68769209">
    <w:abstractNumId w:val="13"/>
  </w:num>
  <w:num w:numId="27" w16cid:durableId="1023633471">
    <w:abstractNumId w:val="7"/>
  </w:num>
  <w:num w:numId="28" w16cid:durableId="492529243">
    <w:abstractNumId w:val="6"/>
  </w:num>
  <w:num w:numId="29" w16cid:durableId="1656447015">
    <w:abstractNumId w:val="11"/>
  </w:num>
  <w:num w:numId="30" w16cid:durableId="1296180541">
    <w:abstractNumId w:val="18"/>
  </w:num>
  <w:num w:numId="31" w16cid:durableId="970282735">
    <w:abstractNumId w:val="26"/>
  </w:num>
  <w:num w:numId="32" w16cid:durableId="1348481214">
    <w:abstractNumId w:val="10"/>
  </w:num>
  <w:num w:numId="33" w16cid:durableId="417481124">
    <w:abstractNumId w:val="1"/>
  </w:num>
  <w:num w:numId="34" w16cid:durableId="1153835875">
    <w:abstractNumId w:val="23"/>
  </w:num>
  <w:num w:numId="35" w16cid:durableId="862325863">
    <w:abstractNumId w:val="31"/>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F3"/>
    <w:rsid w:val="00000C21"/>
    <w:rsid w:val="000038BA"/>
    <w:rsid w:val="000110BF"/>
    <w:rsid w:val="00023042"/>
    <w:rsid w:val="00030872"/>
    <w:rsid w:val="00045A5D"/>
    <w:rsid w:val="00047755"/>
    <w:rsid w:val="00051F73"/>
    <w:rsid w:val="00052974"/>
    <w:rsid w:val="00057913"/>
    <w:rsid w:val="000709B8"/>
    <w:rsid w:val="0007279C"/>
    <w:rsid w:val="0009034D"/>
    <w:rsid w:val="00095242"/>
    <w:rsid w:val="00095D00"/>
    <w:rsid w:val="000A3ADC"/>
    <w:rsid w:val="000B31B4"/>
    <w:rsid w:val="000B45B8"/>
    <w:rsid w:val="000B5C9D"/>
    <w:rsid w:val="000B69FC"/>
    <w:rsid w:val="000D16DF"/>
    <w:rsid w:val="000D6C5A"/>
    <w:rsid w:val="000D71C8"/>
    <w:rsid w:val="000E182F"/>
    <w:rsid w:val="000F25BF"/>
    <w:rsid w:val="000F2EDC"/>
    <w:rsid w:val="000F34E0"/>
    <w:rsid w:val="000F53FC"/>
    <w:rsid w:val="000F5EED"/>
    <w:rsid w:val="00100B88"/>
    <w:rsid w:val="00100BCF"/>
    <w:rsid w:val="00105AE9"/>
    <w:rsid w:val="001217A2"/>
    <w:rsid w:val="0012406E"/>
    <w:rsid w:val="001245AC"/>
    <w:rsid w:val="00130A0F"/>
    <w:rsid w:val="00130ED2"/>
    <w:rsid w:val="00147929"/>
    <w:rsid w:val="0015340F"/>
    <w:rsid w:val="00155818"/>
    <w:rsid w:val="001576C3"/>
    <w:rsid w:val="001654B3"/>
    <w:rsid w:val="001677BB"/>
    <w:rsid w:val="0017010F"/>
    <w:rsid w:val="00172B56"/>
    <w:rsid w:val="00173049"/>
    <w:rsid w:val="00174AFB"/>
    <w:rsid w:val="001768D1"/>
    <w:rsid w:val="00185A54"/>
    <w:rsid w:val="001876D5"/>
    <w:rsid w:val="00192FE6"/>
    <w:rsid w:val="00194F45"/>
    <w:rsid w:val="001B1C12"/>
    <w:rsid w:val="001C1DF9"/>
    <w:rsid w:val="001C3321"/>
    <w:rsid w:val="001C66BA"/>
    <w:rsid w:val="001C726C"/>
    <w:rsid w:val="001C743F"/>
    <w:rsid w:val="001C7A20"/>
    <w:rsid w:val="001D0845"/>
    <w:rsid w:val="001D2AB1"/>
    <w:rsid w:val="001D2FBC"/>
    <w:rsid w:val="001E3CB5"/>
    <w:rsid w:val="001F1C96"/>
    <w:rsid w:val="001F4490"/>
    <w:rsid w:val="001F46D1"/>
    <w:rsid w:val="00200D53"/>
    <w:rsid w:val="00200F6C"/>
    <w:rsid w:val="0020764C"/>
    <w:rsid w:val="00207909"/>
    <w:rsid w:val="0021063D"/>
    <w:rsid w:val="00214811"/>
    <w:rsid w:val="00216C2C"/>
    <w:rsid w:val="0022083F"/>
    <w:rsid w:val="00223DA8"/>
    <w:rsid w:val="00224049"/>
    <w:rsid w:val="00235FC0"/>
    <w:rsid w:val="002429B0"/>
    <w:rsid w:val="00264597"/>
    <w:rsid w:val="00286C3C"/>
    <w:rsid w:val="00291234"/>
    <w:rsid w:val="002919BA"/>
    <w:rsid w:val="002A52D5"/>
    <w:rsid w:val="002B1FD4"/>
    <w:rsid w:val="002B537E"/>
    <w:rsid w:val="002B5EFE"/>
    <w:rsid w:val="002C196F"/>
    <w:rsid w:val="002C287A"/>
    <w:rsid w:val="002C3EBA"/>
    <w:rsid w:val="002C431D"/>
    <w:rsid w:val="002D1561"/>
    <w:rsid w:val="002D26CE"/>
    <w:rsid w:val="002D33AB"/>
    <w:rsid w:val="002D3E96"/>
    <w:rsid w:val="002D5CBF"/>
    <w:rsid w:val="002D6BAC"/>
    <w:rsid w:val="002E159B"/>
    <w:rsid w:val="002E228A"/>
    <w:rsid w:val="002E5C8C"/>
    <w:rsid w:val="002F3D33"/>
    <w:rsid w:val="002F6800"/>
    <w:rsid w:val="00302F9F"/>
    <w:rsid w:val="00303D9B"/>
    <w:rsid w:val="00307C03"/>
    <w:rsid w:val="00310EBE"/>
    <w:rsid w:val="00312574"/>
    <w:rsid w:val="00314149"/>
    <w:rsid w:val="00336541"/>
    <w:rsid w:val="00344BF3"/>
    <w:rsid w:val="003505D8"/>
    <w:rsid w:val="00354EEB"/>
    <w:rsid w:val="00362211"/>
    <w:rsid w:val="00374C3F"/>
    <w:rsid w:val="00374C80"/>
    <w:rsid w:val="00375656"/>
    <w:rsid w:val="00380331"/>
    <w:rsid w:val="00380A61"/>
    <w:rsid w:val="00387907"/>
    <w:rsid w:val="003940F5"/>
    <w:rsid w:val="003A244A"/>
    <w:rsid w:val="003C3DA1"/>
    <w:rsid w:val="003D1B78"/>
    <w:rsid w:val="003D5E05"/>
    <w:rsid w:val="003E1FDD"/>
    <w:rsid w:val="003E4ABA"/>
    <w:rsid w:val="003F0F54"/>
    <w:rsid w:val="003F271A"/>
    <w:rsid w:val="003F6F70"/>
    <w:rsid w:val="003F7010"/>
    <w:rsid w:val="00401CC8"/>
    <w:rsid w:val="00410A35"/>
    <w:rsid w:val="00422366"/>
    <w:rsid w:val="004241E6"/>
    <w:rsid w:val="00424728"/>
    <w:rsid w:val="0043282C"/>
    <w:rsid w:val="00437FFC"/>
    <w:rsid w:val="00440171"/>
    <w:rsid w:val="0045403C"/>
    <w:rsid w:val="00456F76"/>
    <w:rsid w:val="004705D5"/>
    <w:rsid w:val="00470C2D"/>
    <w:rsid w:val="00471BAD"/>
    <w:rsid w:val="00483504"/>
    <w:rsid w:val="00493A38"/>
    <w:rsid w:val="004A0719"/>
    <w:rsid w:val="004B2790"/>
    <w:rsid w:val="004C585A"/>
    <w:rsid w:val="004C5D72"/>
    <w:rsid w:val="004D2FA9"/>
    <w:rsid w:val="004E2F10"/>
    <w:rsid w:val="004E4018"/>
    <w:rsid w:val="004E68D5"/>
    <w:rsid w:val="004F0986"/>
    <w:rsid w:val="004F268C"/>
    <w:rsid w:val="00510923"/>
    <w:rsid w:val="005134CB"/>
    <w:rsid w:val="005167A9"/>
    <w:rsid w:val="00524F21"/>
    <w:rsid w:val="00526B0F"/>
    <w:rsid w:val="00530297"/>
    <w:rsid w:val="00531816"/>
    <w:rsid w:val="00532434"/>
    <w:rsid w:val="00532A16"/>
    <w:rsid w:val="005337B9"/>
    <w:rsid w:val="00533954"/>
    <w:rsid w:val="00543C53"/>
    <w:rsid w:val="00543FE6"/>
    <w:rsid w:val="00544A75"/>
    <w:rsid w:val="00545883"/>
    <w:rsid w:val="00552BBA"/>
    <w:rsid w:val="00552FC7"/>
    <w:rsid w:val="0055682E"/>
    <w:rsid w:val="00562148"/>
    <w:rsid w:val="005650A2"/>
    <w:rsid w:val="00577034"/>
    <w:rsid w:val="0058028F"/>
    <w:rsid w:val="0058195E"/>
    <w:rsid w:val="00585160"/>
    <w:rsid w:val="00585B3A"/>
    <w:rsid w:val="0059191F"/>
    <w:rsid w:val="00593E99"/>
    <w:rsid w:val="00595F6A"/>
    <w:rsid w:val="00596319"/>
    <w:rsid w:val="005B3D08"/>
    <w:rsid w:val="005C1EDA"/>
    <w:rsid w:val="005C3D6B"/>
    <w:rsid w:val="005C7FD6"/>
    <w:rsid w:val="005D29EE"/>
    <w:rsid w:val="005D5B7C"/>
    <w:rsid w:val="005E092E"/>
    <w:rsid w:val="005E4B7B"/>
    <w:rsid w:val="005F115A"/>
    <w:rsid w:val="005F5F65"/>
    <w:rsid w:val="005F6DF3"/>
    <w:rsid w:val="00613301"/>
    <w:rsid w:val="006133AF"/>
    <w:rsid w:val="00614F6D"/>
    <w:rsid w:val="00615EE8"/>
    <w:rsid w:val="00623237"/>
    <w:rsid w:val="00623A79"/>
    <w:rsid w:val="006254A9"/>
    <w:rsid w:val="00631266"/>
    <w:rsid w:val="00632BAF"/>
    <w:rsid w:val="00632F31"/>
    <w:rsid w:val="0063633D"/>
    <w:rsid w:val="0063743E"/>
    <w:rsid w:val="006407E3"/>
    <w:rsid w:val="006517AF"/>
    <w:rsid w:val="006524DB"/>
    <w:rsid w:val="00652802"/>
    <w:rsid w:val="00666BDE"/>
    <w:rsid w:val="006816ED"/>
    <w:rsid w:val="00685791"/>
    <w:rsid w:val="006879C2"/>
    <w:rsid w:val="006908FD"/>
    <w:rsid w:val="00690C6B"/>
    <w:rsid w:val="00692987"/>
    <w:rsid w:val="00692EA0"/>
    <w:rsid w:val="006945E7"/>
    <w:rsid w:val="006A5AA9"/>
    <w:rsid w:val="006A6060"/>
    <w:rsid w:val="006B211E"/>
    <w:rsid w:val="006B37C2"/>
    <w:rsid w:val="006B54C3"/>
    <w:rsid w:val="006C6A1A"/>
    <w:rsid w:val="006D4042"/>
    <w:rsid w:val="006D7BC5"/>
    <w:rsid w:val="006E755D"/>
    <w:rsid w:val="006F05CD"/>
    <w:rsid w:val="006F1B98"/>
    <w:rsid w:val="006F619B"/>
    <w:rsid w:val="0071020B"/>
    <w:rsid w:val="00711872"/>
    <w:rsid w:val="0071325F"/>
    <w:rsid w:val="00716883"/>
    <w:rsid w:val="00731C8C"/>
    <w:rsid w:val="00733935"/>
    <w:rsid w:val="00743D0B"/>
    <w:rsid w:val="0074703B"/>
    <w:rsid w:val="00756AC9"/>
    <w:rsid w:val="007679E6"/>
    <w:rsid w:val="00767E01"/>
    <w:rsid w:val="00772374"/>
    <w:rsid w:val="00775883"/>
    <w:rsid w:val="00782E48"/>
    <w:rsid w:val="00784BC8"/>
    <w:rsid w:val="0078589D"/>
    <w:rsid w:val="007938A3"/>
    <w:rsid w:val="00794014"/>
    <w:rsid w:val="007A5FB1"/>
    <w:rsid w:val="007A7D01"/>
    <w:rsid w:val="007B061E"/>
    <w:rsid w:val="007B1916"/>
    <w:rsid w:val="007B23B0"/>
    <w:rsid w:val="007C15FD"/>
    <w:rsid w:val="007C16B4"/>
    <w:rsid w:val="007C2E3D"/>
    <w:rsid w:val="007C3CE7"/>
    <w:rsid w:val="007C714A"/>
    <w:rsid w:val="007D727E"/>
    <w:rsid w:val="007E00FE"/>
    <w:rsid w:val="007E070E"/>
    <w:rsid w:val="007E382D"/>
    <w:rsid w:val="007F1E0B"/>
    <w:rsid w:val="007F3ECE"/>
    <w:rsid w:val="007F5F9C"/>
    <w:rsid w:val="008030B7"/>
    <w:rsid w:val="00803682"/>
    <w:rsid w:val="008054C5"/>
    <w:rsid w:val="008146CC"/>
    <w:rsid w:val="00816C68"/>
    <w:rsid w:val="00817C8E"/>
    <w:rsid w:val="0082606B"/>
    <w:rsid w:val="00834A9F"/>
    <w:rsid w:val="00836EBE"/>
    <w:rsid w:val="00842C77"/>
    <w:rsid w:val="00844E4C"/>
    <w:rsid w:val="00847444"/>
    <w:rsid w:val="00847958"/>
    <w:rsid w:val="008515E0"/>
    <w:rsid w:val="00862814"/>
    <w:rsid w:val="00867185"/>
    <w:rsid w:val="00870CEF"/>
    <w:rsid w:val="008711B9"/>
    <w:rsid w:val="00873A24"/>
    <w:rsid w:val="0087476A"/>
    <w:rsid w:val="00875FFB"/>
    <w:rsid w:val="008815F8"/>
    <w:rsid w:val="00882A20"/>
    <w:rsid w:val="00890818"/>
    <w:rsid w:val="008946BB"/>
    <w:rsid w:val="008947C2"/>
    <w:rsid w:val="008A1F22"/>
    <w:rsid w:val="008A35D0"/>
    <w:rsid w:val="008B367B"/>
    <w:rsid w:val="008B525C"/>
    <w:rsid w:val="008C404D"/>
    <w:rsid w:val="008D1D4D"/>
    <w:rsid w:val="008D385A"/>
    <w:rsid w:val="008D74C3"/>
    <w:rsid w:val="008E3EBF"/>
    <w:rsid w:val="008E4A16"/>
    <w:rsid w:val="008F14B4"/>
    <w:rsid w:val="008F2059"/>
    <w:rsid w:val="008F5985"/>
    <w:rsid w:val="008F6A82"/>
    <w:rsid w:val="00900854"/>
    <w:rsid w:val="0091487B"/>
    <w:rsid w:val="00922F51"/>
    <w:rsid w:val="0092386A"/>
    <w:rsid w:val="0092512B"/>
    <w:rsid w:val="00933E8C"/>
    <w:rsid w:val="00933ED5"/>
    <w:rsid w:val="00936589"/>
    <w:rsid w:val="00941EBD"/>
    <w:rsid w:val="00944C43"/>
    <w:rsid w:val="00944D42"/>
    <w:rsid w:val="00946CB3"/>
    <w:rsid w:val="009540DD"/>
    <w:rsid w:val="0095605A"/>
    <w:rsid w:val="009711A4"/>
    <w:rsid w:val="00972AF1"/>
    <w:rsid w:val="00974D8D"/>
    <w:rsid w:val="00981958"/>
    <w:rsid w:val="0098487A"/>
    <w:rsid w:val="00987EDC"/>
    <w:rsid w:val="009A201C"/>
    <w:rsid w:val="009A741D"/>
    <w:rsid w:val="009B3DE4"/>
    <w:rsid w:val="009B58A6"/>
    <w:rsid w:val="009B6671"/>
    <w:rsid w:val="009B7A80"/>
    <w:rsid w:val="009D11B2"/>
    <w:rsid w:val="009D1A2F"/>
    <w:rsid w:val="009D36E1"/>
    <w:rsid w:val="009D36ED"/>
    <w:rsid w:val="009D4FDA"/>
    <w:rsid w:val="009E2F0D"/>
    <w:rsid w:val="009E3A8E"/>
    <w:rsid w:val="009E5B15"/>
    <w:rsid w:val="009F2C4F"/>
    <w:rsid w:val="00A011BA"/>
    <w:rsid w:val="00A04739"/>
    <w:rsid w:val="00A06E4F"/>
    <w:rsid w:val="00A127C0"/>
    <w:rsid w:val="00A129C0"/>
    <w:rsid w:val="00A24FC6"/>
    <w:rsid w:val="00A25525"/>
    <w:rsid w:val="00A3246C"/>
    <w:rsid w:val="00A32E4E"/>
    <w:rsid w:val="00A348BD"/>
    <w:rsid w:val="00A40B37"/>
    <w:rsid w:val="00A428E9"/>
    <w:rsid w:val="00A42F5B"/>
    <w:rsid w:val="00A43F9A"/>
    <w:rsid w:val="00A45ECA"/>
    <w:rsid w:val="00A64A84"/>
    <w:rsid w:val="00A748E8"/>
    <w:rsid w:val="00A7518A"/>
    <w:rsid w:val="00A83638"/>
    <w:rsid w:val="00A85F0D"/>
    <w:rsid w:val="00A94047"/>
    <w:rsid w:val="00AA11D6"/>
    <w:rsid w:val="00AA6587"/>
    <w:rsid w:val="00AA758F"/>
    <w:rsid w:val="00AA7C34"/>
    <w:rsid w:val="00AB0B08"/>
    <w:rsid w:val="00AB4A69"/>
    <w:rsid w:val="00AC0BAF"/>
    <w:rsid w:val="00AC2B0B"/>
    <w:rsid w:val="00AC5854"/>
    <w:rsid w:val="00AC5FD0"/>
    <w:rsid w:val="00AC73DC"/>
    <w:rsid w:val="00AD0EF5"/>
    <w:rsid w:val="00AD62EE"/>
    <w:rsid w:val="00AD76AF"/>
    <w:rsid w:val="00AE0E02"/>
    <w:rsid w:val="00AE3EF3"/>
    <w:rsid w:val="00AE703D"/>
    <w:rsid w:val="00AE7F6D"/>
    <w:rsid w:val="00AF16C5"/>
    <w:rsid w:val="00AF58DE"/>
    <w:rsid w:val="00AF7B6C"/>
    <w:rsid w:val="00B04214"/>
    <w:rsid w:val="00B0591E"/>
    <w:rsid w:val="00B112A0"/>
    <w:rsid w:val="00B12E83"/>
    <w:rsid w:val="00B15B5F"/>
    <w:rsid w:val="00B16583"/>
    <w:rsid w:val="00B20DEF"/>
    <w:rsid w:val="00B261BC"/>
    <w:rsid w:val="00B32E9E"/>
    <w:rsid w:val="00B43C7C"/>
    <w:rsid w:val="00B46629"/>
    <w:rsid w:val="00B46AB6"/>
    <w:rsid w:val="00B473A0"/>
    <w:rsid w:val="00B5110A"/>
    <w:rsid w:val="00B57102"/>
    <w:rsid w:val="00B64337"/>
    <w:rsid w:val="00B76A0E"/>
    <w:rsid w:val="00B94022"/>
    <w:rsid w:val="00BA0CAD"/>
    <w:rsid w:val="00BA5019"/>
    <w:rsid w:val="00BB4DD9"/>
    <w:rsid w:val="00BB6CBA"/>
    <w:rsid w:val="00BD0ED2"/>
    <w:rsid w:val="00BE26D7"/>
    <w:rsid w:val="00BE58E3"/>
    <w:rsid w:val="00BF79F2"/>
    <w:rsid w:val="00C048D3"/>
    <w:rsid w:val="00C071EC"/>
    <w:rsid w:val="00C1472C"/>
    <w:rsid w:val="00C16307"/>
    <w:rsid w:val="00C16D31"/>
    <w:rsid w:val="00C25243"/>
    <w:rsid w:val="00C25831"/>
    <w:rsid w:val="00C2613E"/>
    <w:rsid w:val="00C26949"/>
    <w:rsid w:val="00C3111F"/>
    <w:rsid w:val="00C56699"/>
    <w:rsid w:val="00C70804"/>
    <w:rsid w:val="00C71B51"/>
    <w:rsid w:val="00C76739"/>
    <w:rsid w:val="00C81A0C"/>
    <w:rsid w:val="00C82471"/>
    <w:rsid w:val="00CA235D"/>
    <w:rsid w:val="00CA52D9"/>
    <w:rsid w:val="00CA7A92"/>
    <w:rsid w:val="00CB1CE5"/>
    <w:rsid w:val="00CB52F3"/>
    <w:rsid w:val="00CC24E3"/>
    <w:rsid w:val="00CC7502"/>
    <w:rsid w:val="00CD2285"/>
    <w:rsid w:val="00CD2F3D"/>
    <w:rsid w:val="00CE4F76"/>
    <w:rsid w:val="00CE69FF"/>
    <w:rsid w:val="00CE71FA"/>
    <w:rsid w:val="00CE7F10"/>
    <w:rsid w:val="00CF2F26"/>
    <w:rsid w:val="00D05FA3"/>
    <w:rsid w:val="00D10A73"/>
    <w:rsid w:val="00D148A4"/>
    <w:rsid w:val="00D2290D"/>
    <w:rsid w:val="00D238CD"/>
    <w:rsid w:val="00D24A38"/>
    <w:rsid w:val="00D24EC4"/>
    <w:rsid w:val="00D3366C"/>
    <w:rsid w:val="00D47C34"/>
    <w:rsid w:val="00D569D6"/>
    <w:rsid w:val="00D639D5"/>
    <w:rsid w:val="00D65D59"/>
    <w:rsid w:val="00D80B71"/>
    <w:rsid w:val="00D927CE"/>
    <w:rsid w:val="00D9533F"/>
    <w:rsid w:val="00DA2CFC"/>
    <w:rsid w:val="00DA471B"/>
    <w:rsid w:val="00DA634D"/>
    <w:rsid w:val="00DB0226"/>
    <w:rsid w:val="00DB415C"/>
    <w:rsid w:val="00DC037A"/>
    <w:rsid w:val="00DC03B6"/>
    <w:rsid w:val="00DC0799"/>
    <w:rsid w:val="00DD6D6E"/>
    <w:rsid w:val="00DE3AFA"/>
    <w:rsid w:val="00DE4028"/>
    <w:rsid w:val="00DE556C"/>
    <w:rsid w:val="00DE7B3F"/>
    <w:rsid w:val="00DF0072"/>
    <w:rsid w:val="00DF25E5"/>
    <w:rsid w:val="00DF39F8"/>
    <w:rsid w:val="00DF5561"/>
    <w:rsid w:val="00E00D4D"/>
    <w:rsid w:val="00E01CB4"/>
    <w:rsid w:val="00E029A2"/>
    <w:rsid w:val="00E07CFC"/>
    <w:rsid w:val="00E2031D"/>
    <w:rsid w:val="00E23F7D"/>
    <w:rsid w:val="00E24A81"/>
    <w:rsid w:val="00E32711"/>
    <w:rsid w:val="00E33A57"/>
    <w:rsid w:val="00E42242"/>
    <w:rsid w:val="00E44865"/>
    <w:rsid w:val="00E50487"/>
    <w:rsid w:val="00E50CC6"/>
    <w:rsid w:val="00E60982"/>
    <w:rsid w:val="00E64B37"/>
    <w:rsid w:val="00E65FBB"/>
    <w:rsid w:val="00E705E7"/>
    <w:rsid w:val="00E71FBE"/>
    <w:rsid w:val="00E7384A"/>
    <w:rsid w:val="00E86EBC"/>
    <w:rsid w:val="00E91744"/>
    <w:rsid w:val="00E91A8B"/>
    <w:rsid w:val="00EA2CE5"/>
    <w:rsid w:val="00EA54AF"/>
    <w:rsid w:val="00EA6F81"/>
    <w:rsid w:val="00EA7B5A"/>
    <w:rsid w:val="00EC1226"/>
    <w:rsid w:val="00ED0956"/>
    <w:rsid w:val="00ED0EB8"/>
    <w:rsid w:val="00ED2AD3"/>
    <w:rsid w:val="00ED30E6"/>
    <w:rsid w:val="00ED34BA"/>
    <w:rsid w:val="00EE4513"/>
    <w:rsid w:val="00EE463A"/>
    <w:rsid w:val="00EF217A"/>
    <w:rsid w:val="00F00743"/>
    <w:rsid w:val="00F107A7"/>
    <w:rsid w:val="00F10E0A"/>
    <w:rsid w:val="00F146D4"/>
    <w:rsid w:val="00F17B9E"/>
    <w:rsid w:val="00F309F7"/>
    <w:rsid w:val="00F52C0E"/>
    <w:rsid w:val="00F55DD8"/>
    <w:rsid w:val="00F65EB8"/>
    <w:rsid w:val="00F67888"/>
    <w:rsid w:val="00F722D2"/>
    <w:rsid w:val="00F870C1"/>
    <w:rsid w:val="00F903D1"/>
    <w:rsid w:val="00F93854"/>
    <w:rsid w:val="00FA0F56"/>
    <w:rsid w:val="00FA6F1C"/>
    <w:rsid w:val="00FB22B5"/>
    <w:rsid w:val="00FB2873"/>
    <w:rsid w:val="00FB3577"/>
    <w:rsid w:val="00FB6EE3"/>
    <w:rsid w:val="00FD3EE2"/>
    <w:rsid w:val="00FF095B"/>
    <w:rsid w:val="00FF5A3B"/>
    <w:rsid w:val="013759A5"/>
    <w:rsid w:val="0144A71E"/>
    <w:rsid w:val="014D923C"/>
    <w:rsid w:val="01A915AA"/>
    <w:rsid w:val="01D42FD3"/>
    <w:rsid w:val="01E99933"/>
    <w:rsid w:val="02367189"/>
    <w:rsid w:val="02C4FC9A"/>
    <w:rsid w:val="02EBE276"/>
    <w:rsid w:val="031042AD"/>
    <w:rsid w:val="03280FEC"/>
    <w:rsid w:val="035FA72C"/>
    <w:rsid w:val="03DF2631"/>
    <w:rsid w:val="04054DBB"/>
    <w:rsid w:val="041B1580"/>
    <w:rsid w:val="04361E16"/>
    <w:rsid w:val="046ADA22"/>
    <w:rsid w:val="04B0AC61"/>
    <w:rsid w:val="059F56B0"/>
    <w:rsid w:val="05F51D2C"/>
    <w:rsid w:val="0601F834"/>
    <w:rsid w:val="06712686"/>
    <w:rsid w:val="069B77F3"/>
    <w:rsid w:val="06C358AE"/>
    <w:rsid w:val="071B5D1A"/>
    <w:rsid w:val="07703038"/>
    <w:rsid w:val="07F82342"/>
    <w:rsid w:val="0901F721"/>
    <w:rsid w:val="090EAF3B"/>
    <w:rsid w:val="09233D10"/>
    <w:rsid w:val="09521637"/>
    <w:rsid w:val="09912540"/>
    <w:rsid w:val="09A45751"/>
    <w:rsid w:val="09D225CC"/>
    <w:rsid w:val="0A3327BF"/>
    <w:rsid w:val="0A69B98E"/>
    <w:rsid w:val="0A9C9297"/>
    <w:rsid w:val="0B35EC19"/>
    <w:rsid w:val="0B3AF266"/>
    <w:rsid w:val="0B7DDBCC"/>
    <w:rsid w:val="0BE594C5"/>
    <w:rsid w:val="0C86289A"/>
    <w:rsid w:val="0CD68DE9"/>
    <w:rsid w:val="0CF4B9C3"/>
    <w:rsid w:val="0DC3517C"/>
    <w:rsid w:val="0DD835A4"/>
    <w:rsid w:val="0DE5F59A"/>
    <w:rsid w:val="0E039BBE"/>
    <w:rsid w:val="0F9BE381"/>
    <w:rsid w:val="0FA8CC8E"/>
    <w:rsid w:val="0FB6EFBF"/>
    <w:rsid w:val="0FCA40F3"/>
    <w:rsid w:val="0FEA1292"/>
    <w:rsid w:val="1013A652"/>
    <w:rsid w:val="10330BD5"/>
    <w:rsid w:val="105FA498"/>
    <w:rsid w:val="1088342C"/>
    <w:rsid w:val="10C3C032"/>
    <w:rsid w:val="10CC5FC4"/>
    <w:rsid w:val="1120A19C"/>
    <w:rsid w:val="1156E48C"/>
    <w:rsid w:val="1177228E"/>
    <w:rsid w:val="11A0509E"/>
    <w:rsid w:val="128F3D21"/>
    <w:rsid w:val="129FD9C8"/>
    <w:rsid w:val="12D96A32"/>
    <w:rsid w:val="1349001A"/>
    <w:rsid w:val="137D1DF2"/>
    <w:rsid w:val="13EABC32"/>
    <w:rsid w:val="13F4BAC5"/>
    <w:rsid w:val="149FCFE4"/>
    <w:rsid w:val="14B1E1C1"/>
    <w:rsid w:val="1502C883"/>
    <w:rsid w:val="15123891"/>
    <w:rsid w:val="15C898ED"/>
    <w:rsid w:val="163AADE2"/>
    <w:rsid w:val="168C821D"/>
    <w:rsid w:val="17093D5F"/>
    <w:rsid w:val="1803D644"/>
    <w:rsid w:val="189B7ABE"/>
    <w:rsid w:val="19064656"/>
    <w:rsid w:val="19399733"/>
    <w:rsid w:val="19EBB242"/>
    <w:rsid w:val="1A11D5FE"/>
    <w:rsid w:val="1A633067"/>
    <w:rsid w:val="1A745EA2"/>
    <w:rsid w:val="1AAAB82A"/>
    <w:rsid w:val="1AC0B879"/>
    <w:rsid w:val="1AC62BBD"/>
    <w:rsid w:val="1AD677ED"/>
    <w:rsid w:val="1B0CE165"/>
    <w:rsid w:val="1B0FFBC9"/>
    <w:rsid w:val="1B228309"/>
    <w:rsid w:val="1B2C2794"/>
    <w:rsid w:val="1B740BAB"/>
    <w:rsid w:val="1B81B031"/>
    <w:rsid w:val="1BE4CDE0"/>
    <w:rsid w:val="1C0697FF"/>
    <w:rsid w:val="1C39209C"/>
    <w:rsid w:val="1C3F8E8B"/>
    <w:rsid w:val="1C42944C"/>
    <w:rsid w:val="1C4852D5"/>
    <w:rsid w:val="1C95B83A"/>
    <w:rsid w:val="1D6C603C"/>
    <w:rsid w:val="1DE89CA9"/>
    <w:rsid w:val="1E4FDFD5"/>
    <w:rsid w:val="1E5D82C0"/>
    <w:rsid w:val="1ED53C0F"/>
    <w:rsid w:val="1EDE76C4"/>
    <w:rsid w:val="1F07AC88"/>
    <w:rsid w:val="1F3A2F47"/>
    <w:rsid w:val="1F57E6E6"/>
    <w:rsid w:val="1F5D3474"/>
    <w:rsid w:val="1FBBC2CB"/>
    <w:rsid w:val="1FF71120"/>
    <w:rsid w:val="207847FE"/>
    <w:rsid w:val="20A4AAE1"/>
    <w:rsid w:val="20A8D75F"/>
    <w:rsid w:val="20D51914"/>
    <w:rsid w:val="2144E222"/>
    <w:rsid w:val="21581476"/>
    <w:rsid w:val="21A52B68"/>
    <w:rsid w:val="22062794"/>
    <w:rsid w:val="220C69F7"/>
    <w:rsid w:val="227EB418"/>
    <w:rsid w:val="22E22652"/>
    <w:rsid w:val="23932382"/>
    <w:rsid w:val="23D2FFA0"/>
    <w:rsid w:val="23D5A926"/>
    <w:rsid w:val="2400C23C"/>
    <w:rsid w:val="257D0B3D"/>
    <w:rsid w:val="258846CA"/>
    <w:rsid w:val="25CAE88D"/>
    <w:rsid w:val="2614950B"/>
    <w:rsid w:val="2627234C"/>
    <w:rsid w:val="2689F81D"/>
    <w:rsid w:val="269B288E"/>
    <w:rsid w:val="2701F50D"/>
    <w:rsid w:val="27088395"/>
    <w:rsid w:val="2791FDAE"/>
    <w:rsid w:val="2819ADD7"/>
    <w:rsid w:val="2868E332"/>
    <w:rsid w:val="289B9DB6"/>
    <w:rsid w:val="28F24A62"/>
    <w:rsid w:val="2A34FD8C"/>
    <w:rsid w:val="2A73EE75"/>
    <w:rsid w:val="2B1ED674"/>
    <w:rsid w:val="2B6899D9"/>
    <w:rsid w:val="2B96BEB0"/>
    <w:rsid w:val="2BF08CDF"/>
    <w:rsid w:val="2C2F9843"/>
    <w:rsid w:val="2C7021B6"/>
    <w:rsid w:val="2CCC776B"/>
    <w:rsid w:val="2CD542B6"/>
    <w:rsid w:val="2D0A39A9"/>
    <w:rsid w:val="2D34AD75"/>
    <w:rsid w:val="2EA6449F"/>
    <w:rsid w:val="2EDCC47F"/>
    <w:rsid w:val="2F0744FA"/>
    <w:rsid w:val="2F29B7D2"/>
    <w:rsid w:val="2FB818E8"/>
    <w:rsid w:val="2FDCC936"/>
    <w:rsid w:val="2FFB9600"/>
    <w:rsid w:val="30362DE9"/>
    <w:rsid w:val="3043E706"/>
    <w:rsid w:val="309A2FAE"/>
    <w:rsid w:val="30D1B626"/>
    <w:rsid w:val="3144483C"/>
    <w:rsid w:val="31B2AA7F"/>
    <w:rsid w:val="31D7B039"/>
    <w:rsid w:val="31DBC3E0"/>
    <w:rsid w:val="321647D3"/>
    <w:rsid w:val="32539271"/>
    <w:rsid w:val="3277D824"/>
    <w:rsid w:val="3297BCC8"/>
    <w:rsid w:val="33377844"/>
    <w:rsid w:val="3362F4D0"/>
    <w:rsid w:val="33C29FEA"/>
    <w:rsid w:val="35381C45"/>
    <w:rsid w:val="35968B77"/>
    <w:rsid w:val="359D9F94"/>
    <w:rsid w:val="35DD8DDB"/>
    <w:rsid w:val="35F6CDBF"/>
    <w:rsid w:val="361DD54A"/>
    <w:rsid w:val="3628E8C2"/>
    <w:rsid w:val="363DDD78"/>
    <w:rsid w:val="364F4A78"/>
    <w:rsid w:val="369044EE"/>
    <w:rsid w:val="3836E7EC"/>
    <w:rsid w:val="386F8C87"/>
    <w:rsid w:val="3882A53F"/>
    <w:rsid w:val="38D20992"/>
    <w:rsid w:val="38DCF156"/>
    <w:rsid w:val="38E08A6D"/>
    <w:rsid w:val="397F4C58"/>
    <w:rsid w:val="39861B92"/>
    <w:rsid w:val="39ACB027"/>
    <w:rsid w:val="39B339EB"/>
    <w:rsid w:val="3A2310C7"/>
    <w:rsid w:val="3A459A56"/>
    <w:rsid w:val="3AA49E78"/>
    <w:rsid w:val="3AF6FE94"/>
    <w:rsid w:val="3B4A316D"/>
    <w:rsid w:val="3B991377"/>
    <w:rsid w:val="3BCAA699"/>
    <w:rsid w:val="3BDAFD63"/>
    <w:rsid w:val="3C038B9E"/>
    <w:rsid w:val="3C38B73A"/>
    <w:rsid w:val="3C477EBE"/>
    <w:rsid w:val="3C96A142"/>
    <w:rsid w:val="3CCB0AB2"/>
    <w:rsid w:val="3DE7D63A"/>
    <w:rsid w:val="3E260201"/>
    <w:rsid w:val="3EDA6A17"/>
    <w:rsid w:val="3EDA87FD"/>
    <w:rsid w:val="3FA09A10"/>
    <w:rsid w:val="401C923E"/>
    <w:rsid w:val="4085F08D"/>
    <w:rsid w:val="40F4E207"/>
    <w:rsid w:val="40F6EBFC"/>
    <w:rsid w:val="40F9FD08"/>
    <w:rsid w:val="4118234F"/>
    <w:rsid w:val="411A8F67"/>
    <w:rsid w:val="4138A99A"/>
    <w:rsid w:val="4142305D"/>
    <w:rsid w:val="41466C2A"/>
    <w:rsid w:val="419249AC"/>
    <w:rsid w:val="419AD063"/>
    <w:rsid w:val="41C361F5"/>
    <w:rsid w:val="42179377"/>
    <w:rsid w:val="425ADF98"/>
    <w:rsid w:val="428442E1"/>
    <w:rsid w:val="42E094E6"/>
    <w:rsid w:val="435ABCD0"/>
    <w:rsid w:val="4397943A"/>
    <w:rsid w:val="4423B07D"/>
    <w:rsid w:val="453CFCE0"/>
    <w:rsid w:val="457F5814"/>
    <w:rsid w:val="458EA556"/>
    <w:rsid w:val="45A3BCBB"/>
    <w:rsid w:val="45B0C33B"/>
    <w:rsid w:val="45B26D02"/>
    <w:rsid w:val="45E3089F"/>
    <w:rsid w:val="460136C6"/>
    <w:rsid w:val="463BEE43"/>
    <w:rsid w:val="46D3120B"/>
    <w:rsid w:val="470C36DA"/>
    <w:rsid w:val="470F6A38"/>
    <w:rsid w:val="47391998"/>
    <w:rsid w:val="47919F97"/>
    <w:rsid w:val="4798C9A1"/>
    <w:rsid w:val="47C5BA6D"/>
    <w:rsid w:val="4824AC38"/>
    <w:rsid w:val="4972998B"/>
    <w:rsid w:val="49ABAC4E"/>
    <w:rsid w:val="49BC6A53"/>
    <w:rsid w:val="49D9E4F6"/>
    <w:rsid w:val="49E31793"/>
    <w:rsid w:val="4A0FA8BF"/>
    <w:rsid w:val="4A2AC02E"/>
    <w:rsid w:val="4A68C168"/>
    <w:rsid w:val="4ABCCCDB"/>
    <w:rsid w:val="4AE77D1E"/>
    <w:rsid w:val="4AF8DC01"/>
    <w:rsid w:val="4B063CDB"/>
    <w:rsid w:val="4B67DF35"/>
    <w:rsid w:val="4C558694"/>
    <w:rsid w:val="4C7329A0"/>
    <w:rsid w:val="4D5B658C"/>
    <w:rsid w:val="4D840CEB"/>
    <w:rsid w:val="4E4188C4"/>
    <w:rsid w:val="4E842B33"/>
    <w:rsid w:val="4EA57F61"/>
    <w:rsid w:val="4ECC35DB"/>
    <w:rsid w:val="4EEE86F9"/>
    <w:rsid w:val="4F332F2D"/>
    <w:rsid w:val="5086AB47"/>
    <w:rsid w:val="50F30C9E"/>
    <w:rsid w:val="510AEF6C"/>
    <w:rsid w:val="5166B733"/>
    <w:rsid w:val="516EF603"/>
    <w:rsid w:val="522A413A"/>
    <w:rsid w:val="524F5B44"/>
    <w:rsid w:val="5256D262"/>
    <w:rsid w:val="526CFCFC"/>
    <w:rsid w:val="52B5A4A4"/>
    <w:rsid w:val="536D5567"/>
    <w:rsid w:val="54937483"/>
    <w:rsid w:val="54C8FFD4"/>
    <w:rsid w:val="55219735"/>
    <w:rsid w:val="552C5C93"/>
    <w:rsid w:val="552EBBCE"/>
    <w:rsid w:val="55B96E97"/>
    <w:rsid w:val="5609C518"/>
    <w:rsid w:val="5746DC9E"/>
    <w:rsid w:val="579D9547"/>
    <w:rsid w:val="582611A6"/>
    <w:rsid w:val="5868EAF7"/>
    <w:rsid w:val="587A72C1"/>
    <w:rsid w:val="58D3FAE8"/>
    <w:rsid w:val="58F6661B"/>
    <w:rsid w:val="58F842DC"/>
    <w:rsid w:val="590ACC78"/>
    <w:rsid w:val="599B7D9E"/>
    <w:rsid w:val="59A61F56"/>
    <w:rsid w:val="59F0E8FC"/>
    <w:rsid w:val="5AADFC14"/>
    <w:rsid w:val="5B09DED1"/>
    <w:rsid w:val="5BBC28CA"/>
    <w:rsid w:val="5BE8D4AB"/>
    <w:rsid w:val="5BF3B0DB"/>
    <w:rsid w:val="5CE5A81D"/>
    <w:rsid w:val="5CF0E9BA"/>
    <w:rsid w:val="5CF36113"/>
    <w:rsid w:val="5D7F357E"/>
    <w:rsid w:val="5D9CBDD9"/>
    <w:rsid w:val="5D9EC6AA"/>
    <w:rsid w:val="5E2F8EDB"/>
    <w:rsid w:val="5EC0FF76"/>
    <w:rsid w:val="5EC9B001"/>
    <w:rsid w:val="5ED854DA"/>
    <w:rsid w:val="60164981"/>
    <w:rsid w:val="6016F761"/>
    <w:rsid w:val="606A192E"/>
    <w:rsid w:val="6106C5C9"/>
    <w:rsid w:val="615389CC"/>
    <w:rsid w:val="61BB45FC"/>
    <w:rsid w:val="61F159C2"/>
    <w:rsid w:val="61F40A62"/>
    <w:rsid w:val="6282B0F9"/>
    <w:rsid w:val="62C6F95F"/>
    <w:rsid w:val="62E79E29"/>
    <w:rsid w:val="62F895E7"/>
    <w:rsid w:val="63EF06FD"/>
    <w:rsid w:val="63EFC853"/>
    <w:rsid w:val="641DCC3F"/>
    <w:rsid w:val="642D9019"/>
    <w:rsid w:val="6436376F"/>
    <w:rsid w:val="643EAA66"/>
    <w:rsid w:val="64A9356E"/>
    <w:rsid w:val="65026B69"/>
    <w:rsid w:val="652564DB"/>
    <w:rsid w:val="6533715C"/>
    <w:rsid w:val="6557AB9F"/>
    <w:rsid w:val="658AD6CB"/>
    <w:rsid w:val="667FE2FE"/>
    <w:rsid w:val="670BBD66"/>
    <w:rsid w:val="6795A5E3"/>
    <w:rsid w:val="6828D27E"/>
    <w:rsid w:val="682B1099"/>
    <w:rsid w:val="6870BAA4"/>
    <w:rsid w:val="68A3BA31"/>
    <w:rsid w:val="68BB96AA"/>
    <w:rsid w:val="68DFF9A3"/>
    <w:rsid w:val="69012B39"/>
    <w:rsid w:val="691D4CDB"/>
    <w:rsid w:val="69355DFB"/>
    <w:rsid w:val="69BBF10D"/>
    <w:rsid w:val="6A2DA02B"/>
    <w:rsid w:val="6A2E6CE1"/>
    <w:rsid w:val="6A3FD4E5"/>
    <w:rsid w:val="6A5FBEB8"/>
    <w:rsid w:val="6A62C4BA"/>
    <w:rsid w:val="6AD68E36"/>
    <w:rsid w:val="6ADCC175"/>
    <w:rsid w:val="6B3C7BFF"/>
    <w:rsid w:val="6BF65320"/>
    <w:rsid w:val="6C037727"/>
    <w:rsid w:val="6C1E5A83"/>
    <w:rsid w:val="6C361DC7"/>
    <w:rsid w:val="6C5B58B0"/>
    <w:rsid w:val="6CD8D192"/>
    <w:rsid w:val="6D87B3F5"/>
    <w:rsid w:val="6DA7E35D"/>
    <w:rsid w:val="6DB316CA"/>
    <w:rsid w:val="6DEDE9DA"/>
    <w:rsid w:val="6E4931FB"/>
    <w:rsid w:val="6E6D5542"/>
    <w:rsid w:val="6E92D40C"/>
    <w:rsid w:val="6E9A4D02"/>
    <w:rsid w:val="6E9B9E65"/>
    <w:rsid w:val="6EA6BB15"/>
    <w:rsid w:val="6FAA97D3"/>
    <w:rsid w:val="6FBFB02E"/>
    <w:rsid w:val="6FD18960"/>
    <w:rsid w:val="6FFBB659"/>
    <w:rsid w:val="7048A368"/>
    <w:rsid w:val="70CC6C79"/>
    <w:rsid w:val="71950019"/>
    <w:rsid w:val="72718F04"/>
    <w:rsid w:val="72ED6E45"/>
    <w:rsid w:val="72F2AF56"/>
    <w:rsid w:val="730FB7A4"/>
    <w:rsid w:val="734B9670"/>
    <w:rsid w:val="740B67F7"/>
    <w:rsid w:val="74201EA7"/>
    <w:rsid w:val="752BEB5D"/>
    <w:rsid w:val="75600517"/>
    <w:rsid w:val="75709325"/>
    <w:rsid w:val="75780392"/>
    <w:rsid w:val="757E5336"/>
    <w:rsid w:val="7612A2BA"/>
    <w:rsid w:val="7625DDBA"/>
    <w:rsid w:val="7744FFE4"/>
    <w:rsid w:val="79734A43"/>
    <w:rsid w:val="7999878F"/>
    <w:rsid w:val="799E1048"/>
    <w:rsid w:val="79AC7790"/>
    <w:rsid w:val="79BB3AED"/>
    <w:rsid w:val="79E90E4F"/>
    <w:rsid w:val="7A54494E"/>
    <w:rsid w:val="7A553F35"/>
    <w:rsid w:val="7A5DBCB2"/>
    <w:rsid w:val="7A624FFA"/>
    <w:rsid w:val="7A91923E"/>
    <w:rsid w:val="7B4A1CBD"/>
    <w:rsid w:val="7B50A5F9"/>
    <w:rsid w:val="7C3B8701"/>
    <w:rsid w:val="7CBD4AEB"/>
    <w:rsid w:val="7CC6EAFA"/>
    <w:rsid w:val="7CFF1F46"/>
    <w:rsid w:val="7D20A7FB"/>
    <w:rsid w:val="7D269CCF"/>
    <w:rsid w:val="7D5132B7"/>
    <w:rsid w:val="7D64A412"/>
    <w:rsid w:val="7EA3DBA5"/>
    <w:rsid w:val="7EA550CE"/>
    <w:rsid w:val="7F39C8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DB718B"/>
  <w15:docId w15:val="{12CB936D-65A3-45E5-8366-D7D737E2BD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uiPriority="0" w:semiHidden="1" w:unhideWhenUsed="1"/>
    <w:lsdException w:name="Body Text Indent 2" w:locked="1" w:semiHidden="1" w:unhideWhenUsed="1"/>
    <w:lsdException w:name="Body Text Indent 3" w:locked="1" w:uiPriority="0"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67A9"/>
    <w:pPr>
      <w:spacing w:before="240" w:after="240"/>
    </w:pPr>
    <w:rPr>
      <w:rFonts w:ascii="Arial" w:hAnsi="Arial" w:cs="Arial"/>
      <w:sz w:val="24"/>
      <w:szCs w:val="24"/>
    </w:rPr>
  </w:style>
  <w:style w:type="paragraph" w:styleId="Heading1">
    <w:name w:val="heading 1"/>
    <w:basedOn w:val="Normal"/>
    <w:next w:val="Normal"/>
    <w:link w:val="Heading1Char"/>
    <w:uiPriority w:val="99"/>
    <w:qFormat/>
    <w:rsid w:val="000F34E0"/>
    <w:pPr>
      <w:keepNext/>
      <w:numPr>
        <w:numId w:val="28"/>
      </w:numPr>
      <w:spacing w:after="60"/>
      <w:outlineLvl w:val="0"/>
    </w:pPr>
    <w:rPr>
      <w:b/>
      <w:bCs/>
      <w:color w:val="2B0C43"/>
      <w:kern w:val="32"/>
      <w:sz w:val="28"/>
      <w:szCs w:val="28"/>
    </w:rPr>
  </w:style>
  <w:style w:type="paragraph" w:styleId="Heading2">
    <w:name w:val="heading 2"/>
    <w:basedOn w:val="Normal"/>
    <w:next w:val="Normal"/>
    <w:link w:val="Heading2Char"/>
    <w:uiPriority w:val="99"/>
    <w:qFormat/>
    <w:rsid w:val="00C25831"/>
    <w:pPr>
      <w:keepNext/>
      <w:spacing w:after="60"/>
      <w:outlineLvl w:val="1"/>
    </w:pPr>
    <w:rPr>
      <w:b/>
      <w:bCs/>
      <w:i/>
      <w:iCs/>
      <w:sz w:val="28"/>
      <w:szCs w:val="28"/>
    </w:rPr>
  </w:style>
  <w:style w:type="paragraph" w:styleId="Heading3">
    <w:name w:val="heading 3"/>
    <w:basedOn w:val="Normal"/>
    <w:next w:val="Normal"/>
    <w:link w:val="Heading3Char"/>
    <w:uiPriority w:val="99"/>
    <w:qFormat/>
    <w:rsid w:val="00C25831"/>
    <w:pPr>
      <w:keepNext/>
      <w:spacing w:after="60"/>
      <w:outlineLvl w:val="2"/>
    </w:pPr>
    <w:rPr>
      <w:b/>
      <w:bCs/>
      <w:sz w:val="26"/>
      <w:szCs w:val="26"/>
    </w:rPr>
  </w:style>
  <w:style w:type="paragraph" w:styleId="Heading4">
    <w:name w:val="heading 4"/>
    <w:basedOn w:val="Normal"/>
    <w:next w:val="Normal"/>
    <w:link w:val="Heading4Char"/>
    <w:qFormat/>
    <w:rsid w:val="00C25831"/>
    <w:pPr>
      <w:keepNext/>
      <w:spacing w:after="60"/>
      <w:outlineLvl w:val="3"/>
    </w:pPr>
    <w:rPr>
      <w:b/>
      <w:bCs/>
      <w:sz w:val="28"/>
      <w:szCs w:val="28"/>
    </w:rPr>
  </w:style>
  <w:style w:type="paragraph" w:styleId="Heading5">
    <w:name w:val="heading 5"/>
    <w:basedOn w:val="Normal"/>
    <w:next w:val="Normal"/>
    <w:link w:val="Heading5Char"/>
    <w:uiPriority w:val="99"/>
    <w:qFormat/>
    <w:rsid w:val="00C25831"/>
    <w:pPr>
      <w:spacing w:after="60"/>
      <w:outlineLvl w:val="4"/>
    </w:pPr>
    <w:rPr>
      <w:b/>
      <w:bCs/>
      <w:i/>
      <w:iCs/>
      <w:sz w:val="26"/>
      <w:szCs w:val="26"/>
    </w:rPr>
  </w:style>
  <w:style w:type="paragraph" w:styleId="Heading6">
    <w:name w:val="heading 6"/>
    <w:basedOn w:val="Normal"/>
    <w:next w:val="Normal"/>
    <w:link w:val="Heading6Char"/>
    <w:uiPriority w:val="99"/>
    <w:qFormat/>
    <w:rsid w:val="00C25831"/>
    <w:pPr>
      <w:spacing w:after="60"/>
      <w:outlineLvl w:val="5"/>
    </w:pPr>
    <w:rPr>
      <w:b/>
      <w:bCs/>
      <w:sz w:val="22"/>
      <w:szCs w:val="22"/>
    </w:rPr>
  </w:style>
  <w:style w:type="paragraph" w:styleId="Heading7">
    <w:name w:val="heading 7"/>
    <w:basedOn w:val="Normal"/>
    <w:next w:val="Normal"/>
    <w:link w:val="Heading7Char"/>
    <w:uiPriority w:val="99"/>
    <w:qFormat/>
    <w:rsid w:val="00C25831"/>
    <w:pPr>
      <w:spacing w:after="60"/>
      <w:outlineLvl w:val="6"/>
    </w:pPr>
  </w:style>
  <w:style w:type="paragraph" w:styleId="Heading8">
    <w:name w:val="heading 8"/>
    <w:basedOn w:val="Normal"/>
    <w:next w:val="Normal"/>
    <w:link w:val="Heading8Char"/>
    <w:uiPriority w:val="99"/>
    <w:qFormat/>
    <w:rsid w:val="00C25831"/>
    <w:pPr>
      <w:spacing w:after="60"/>
      <w:outlineLvl w:val="7"/>
    </w:pPr>
    <w:rPr>
      <w:i/>
      <w:iCs/>
    </w:rPr>
  </w:style>
  <w:style w:type="paragraph" w:styleId="Heading9">
    <w:name w:val="heading 9"/>
    <w:basedOn w:val="Normal"/>
    <w:next w:val="Normal"/>
    <w:link w:val="Heading9Char"/>
    <w:uiPriority w:val="99"/>
    <w:qFormat/>
    <w:rsid w:val="00C25831"/>
    <w:pPr>
      <w:spacing w:after="60"/>
      <w:outlineLvl w:val="8"/>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0F34E0"/>
    <w:rPr>
      <w:rFonts w:ascii="Arial" w:hAnsi="Arial" w:cs="Arial"/>
      <w:b/>
      <w:bCs/>
      <w:color w:val="2B0C43"/>
      <w:kern w:val="32"/>
      <w:sz w:val="28"/>
      <w:szCs w:val="28"/>
    </w:rPr>
  </w:style>
  <w:style w:type="character" w:styleId="Heading2Char" w:customStyle="1">
    <w:name w:val="Heading 2 Char"/>
    <w:basedOn w:val="DefaultParagraphFont"/>
    <w:link w:val="Heading2"/>
    <w:uiPriority w:val="99"/>
    <w:locked/>
    <w:rsid w:val="00A011BA"/>
    <w:rPr>
      <w:rFonts w:ascii="Arial" w:hAnsi="Arial" w:cs="Arial"/>
      <w:b/>
      <w:bCs/>
      <w:i/>
      <w:iCs/>
      <w:sz w:val="28"/>
      <w:szCs w:val="28"/>
    </w:rPr>
  </w:style>
  <w:style w:type="character" w:styleId="Heading3Char" w:customStyle="1">
    <w:name w:val="Heading 3 Char"/>
    <w:basedOn w:val="DefaultParagraphFont"/>
    <w:link w:val="Heading3"/>
    <w:uiPriority w:val="99"/>
    <w:locked/>
    <w:rsid w:val="00A011BA"/>
    <w:rPr>
      <w:rFonts w:ascii="Arial" w:hAnsi="Arial" w:cs="Arial"/>
      <w:b/>
      <w:bCs/>
      <w:sz w:val="26"/>
      <w:szCs w:val="26"/>
    </w:rPr>
  </w:style>
  <w:style w:type="character" w:styleId="Heading4Char" w:customStyle="1">
    <w:name w:val="Heading 4 Char"/>
    <w:basedOn w:val="DefaultParagraphFont"/>
    <w:link w:val="Heading4"/>
    <w:locked/>
    <w:rsid w:val="00A011BA"/>
    <w:rPr>
      <w:b/>
      <w:bCs/>
      <w:sz w:val="28"/>
      <w:szCs w:val="28"/>
    </w:rPr>
  </w:style>
  <w:style w:type="character" w:styleId="Heading5Char" w:customStyle="1">
    <w:name w:val="Heading 5 Char"/>
    <w:basedOn w:val="DefaultParagraphFont"/>
    <w:link w:val="Heading5"/>
    <w:uiPriority w:val="99"/>
    <w:locked/>
    <w:rsid w:val="00A011BA"/>
    <w:rPr>
      <w:b/>
      <w:bCs/>
      <w:i/>
      <w:iCs/>
      <w:sz w:val="26"/>
      <w:szCs w:val="26"/>
    </w:rPr>
  </w:style>
  <w:style w:type="character" w:styleId="Heading6Char" w:customStyle="1">
    <w:name w:val="Heading 6 Char"/>
    <w:basedOn w:val="DefaultParagraphFont"/>
    <w:link w:val="Heading6"/>
    <w:uiPriority w:val="99"/>
    <w:locked/>
    <w:rsid w:val="00A011BA"/>
    <w:rPr>
      <w:b/>
      <w:bCs/>
    </w:rPr>
  </w:style>
  <w:style w:type="character" w:styleId="Heading7Char" w:customStyle="1">
    <w:name w:val="Heading 7 Char"/>
    <w:basedOn w:val="DefaultParagraphFont"/>
    <w:link w:val="Heading7"/>
    <w:uiPriority w:val="99"/>
    <w:locked/>
    <w:rsid w:val="00A011BA"/>
    <w:rPr>
      <w:sz w:val="24"/>
      <w:szCs w:val="24"/>
    </w:rPr>
  </w:style>
  <w:style w:type="character" w:styleId="Heading8Char" w:customStyle="1">
    <w:name w:val="Heading 8 Char"/>
    <w:basedOn w:val="DefaultParagraphFont"/>
    <w:link w:val="Heading8"/>
    <w:uiPriority w:val="99"/>
    <w:locked/>
    <w:rsid w:val="00A011BA"/>
    <w:rPr>
      <w:i/>
      <w:iCs/>
      <w:sz w:val="24"/>
      <w:szCs w:val="24"/>
    </w:rPr>
  </w:style>
  <w:style w:type="character" w:styleId="Heading9Char" w:customStyle="1">
    <w:name w:val="Heading 9 Char"/>
    <w:basedOn w:val="DefaultParagraphFont"/>
    <w:link w:val="Heading9"/>
    <w:uiPriority w:val="99"/>
    <w:locked/>
    <w:rsid w:val="00A011BA"/>
    <w:rPr>
      <w:rFonts w:ascii="Arial" w:hAnsi="Arial" w:cs="Arial"/>
    </w:rPr>
  </w:style>
  <w:style w:type="table" w:styleId="TableGrid">
    <w:name w:val="Table Grid"/>
    <w:basedOn w:val="TableNormal"/>
    <w:uiPriority w:val="99"/>
    <w:rsid w:val="0091487B"/>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rsid w:val="0092386A"/>
    <w:pPr>
      <w:tabs>
        <w:tab w:val="center" w:pos="4153"/>
        <w:tab w:val="right" w:pos="8306"/>
      </w:tabs>
    </w:pPr>
  </w:style>
  <w:style w:type="character" w:styleId="HeaderChar" w:customStyle="1">
    <w:name w:val="Header Char"/>
    <w:basedOn w:val="DefaultParagraphFont"/>
    <w:link w:val="Header"/>
    <w:uiPriority w:val="99"/>
    <w:locked/>
    <w:rsid w:val="00A011BA"/>
    <w:rPr>
      <w:rFonts w:cs="Times New Roman"/>
      <w:sz w:val="24"/>
      <w:szCs w:val="24"/>
    </w:rPr>
  </w:style>
  <w:style w:type="paragraph" w:styleId="Footer">
    <w:name w:val="footer"/>
    <w:basedOn w:val="Normal"/>
    <w:link w:val="FooterChar"/>
    <w:uiPriority w:val="99"/>
    <w:rsid w:val="0092386A"/>
    <w:pPr>
      <w:tabs>
        <w:tab w:val="center" w:pos="4153"/>
        <w:tab w:val="right" w:pos="8306"/>
      </w:tabs>
    </w:pPr>
  </w:style>
  <w:style w:type="character" w:styleId="FooterChar" w:customStyle="1">
    <w:name w:val="Footer Char"/>
    <w:basedOn w:val="DefaultParagraphFont"/>
    <w:link w:val="Footer"/>
    <w:uiPriority w:val="99"/>
    <w:locked/>
    <w:rsid w:val="00A011BA"/>
    <w:rPr>
      <w:rFonts w:cs="Times New Roman"/>
      <w:sz w:val="24"/>
      <w:szCs w:val="24"/>
    </w:rPr>
  </w:style>
  <w:style w:type="character" w:styleId="PageNumber">
    <w:name w:val="page number"/>
    <w:basedOn w:val="DefaultParagraphFont"/>
    <w:uiPriority w:val="99"/>
    <w:rsid w:val="00A3246C"/>
    <w:rPr>
      <w:rFonts w:cs="Times New Roman"/>
    </w:rPr>
  </w:style>
  <w:style w:type="character" w:styleId="Hyperlink">
    <w:name w:val="Hyperlink"/>
    <w:basedOn w:val="DefaultParagraphFont"/>
    <w:uiPriority w:val="99"/>
    <w:rsid w:val="00D3366C"/>
    <w:rPr>
      <w:rFonts w:cs="Times New Roman"/>
      <w:color w:val="0000FF"/>
      <w:u w:val="single"/>
    </w:rPr>
  </w:style>
  <w:style w:type="paragraph" w:styleId="EndnoteText">
    <w:name w:val="endnote text"/>
    <w:basedOn w:val="Normal"/>
    <w:link w:val="EndnoteTextChar"/>
    <w:uiPriority w:val="99"/>
    <w:semiHidden/>
    <w:rsid w:val="006945E7"/>
    <w:rPr>
      <w:sz w:val="20"/>
      <w:szCs w:val="20"/>
    </w:rPr>
  </w:style>
  <w:style w:type="character" w:styleId="EndnoteTextChar" w:customStyle="1">
    <w:name w:val="Endnote Text Char"/>
    <w:basedOn w:val="DefaultParagraphFont"/>
    <w:link w:val="EndnoteText"/>
    <w:uiPriority w:val="99"/>
    <w:semiHidden/>
    <w:locked/>
    <w:rsid w:val="00524F21"/>
    <w:rPr>
      <w:rFonts w:cs="Times New Roman"/>
      <w:sz w:val="20"/>
      <w:szCs w:val="20"/>
    </w:rPr>
  </w:style>
  <w:style w:type="character" w:styleId="EndnoteReference">
    <w:name w:val="endnote reference"/>
    <w:basedOn w:val="DefaultParagraphFont"/>
    <w:uiPriority w:val="99"/>
    <w:semiHidden/>
    <w:rsid w:val="006945E7"/>
    <w:rPr>
      <w:rFonts w:cs="Times New Roman"/>
      <w:vertAlign w:val="superscript"/>
    </w:rPr>
  </w:style>
  <w:style w:type="character" w:styleId="CharChar" w:customStyle="1">
    <w:name w:val="Char Char"/>
    <w:uiPriority w:val="99"/>
    <w:rsid w:val="00C071EC"/>
    <w:rPr>
      <w:rFonts w:ascii="Arial" w:hAnsi="Arial"/>
      <w:sz w:val="24"/>
      <w:lang w:val="en-GB" w:eastAsia="en-GB"/>
    </w:rPr>
  </w:style>
  <w:style w:type="paragraph" w:styleId="BalloonText">
    <w:name w:val="Balloon Text"/>
    <w:basedOn w:val="Normal"/>
    <w:link w:val="BalloonTextChar"/>
    <w:uiPriority w:val="99"/>
    <w:semiHidden/>
    <w:locked/>
    <w:rsid w:val="00F107A7"/>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F107A7"/>
    <w:rPr>
      <w:rFonts w:ascii="Tahoma" w:hAnsi="Tahoma" w:cs="Tahoma"/>
      <w:sz w:val="16"/>
      <w:szCs w:val="16"/>
    </w:rPr>
  </w:style>
  <w:style w:type="paragraph" w:styleId="ListParagraph">
    <w:name w:val="List Paragraph"/>
    <w:basedOn w:val="Normal"/>
    <w:uiPriority w:val="34"/>
    <w:qFormat/>
    <w:rsid w:val="00873A24"/>
    <w:pPr>
      <w:ind w:left="720"/>
      <w:contextualSpacing/>
    </w:pPr>
  </w:style>
  <w:style w:type="paragraph" w:styleId="NormalWeb">
    <w:name w:val="Normal (Web)"/>
    <w:basedOn w:val="Normal"/>
    <w:uiPriority w:val="99"/>
    <w:locked/>
    <w:rsid w:val="008A1F22"/>
    <w:pPr>
      <w:spacing w:before="100" w:beforeAutospacing="1" w:after="100" w:afterAutospacing="1"/>
    </w:pPr>
  </w:style>
  <w:style w:type="character" w:styleId="CommentReference">
    <w:name w:val="Comment Reference"/>
    <w:basedOn w:val="DefaultParagraphFont"/>
    <w:uiPriority w:val="99"/>
    <w:semiHidden/>
    <w:unhideWhenUsed/>
    <w:locked/>
    <w:rsid w:val="0022083F"/>
    <w:rPr>
      <w:sz w:val="16"/>
      <w:szCs w:val="16"/>
    </w:rPr>
  </w:style>
  <w:style w:type="paragraph" w:styleId="CommentText">
    <w:name w:val="Comment Text"/>
    <w:basedOn w:val="Normal"/>
    <w:link w:val="CommentTextChar"/>
    <w:uiPriority w:val="99"/>
    <w:unhideWhenUsed/>
    <w:locked/>
    <w:rsid w:val="0022083F"/>
    <w:rPr>
      <w:sz w:val="20"/>
      <w:szCs w:val="20"/>
    </w:rPr>
  </w:style>
  <w:style w:type="character" w:styleId="CommentTextChar" w:customStyle="1">
    <w:name w:val="Comment Text Char"/>
    <w:basedOn w:val="DefaultParagraphFont"/>
    <w:link w:val="CommentText"/>
    <w:uiPriority w:val="99"/>
    <w:rsid w:val="0022083F"/>
    <w:rPr>
      <w:sz w:val="20"/>
      <w:szCs w:val="20"/>
    </w:rPr>
  </w:style>
  <w:style w:type="paragraph" w:styleId="CommentSubject">
    <w:name w:val="Comment Subject"/>
    <w:basedOn w:val="CommentText"/>
    <w:next w:val="CommentText"/>
    <w:link w:val="CommentSubjectChar"/>
    <w:uiPriority w:val="99"/>
    <w:semiHidden/>
    <w:unhideWhenUsed/>
    <w:locked/>
    <w:rsid w:val="0022083F"/>
    <w:rPr>
      <w:b/>
      <w:bCs/>
    </w:rPr>
  </w:style>
  <w:style w:type="character" w:styleId="CommentSubjectChar" w:customStyle="1">
    <w:name w:val="Comment Subject Char"/>
    <w:basedOn w:val="CommentTextChar"/>
    <w:link w:val="CommentSubject"/>
    <w:uiPriority w:val="99"/>
    <w:semiHidden/>
    <w:rsid w:val="0022083F"/>
    <w:rPr>
      <w:b/>
      <w:bCs/>
      <w:sz w:val="20"/>
      <w:szCs w:val="20"/>
    </w:rPr>
  </w:style>
  <w:style w:type="paragraph" w:styleId="BodyTextIndent3">
    <w:name w:val="Body Text Indent 3"/>
    <w:basedOn w:val="Normal"/>
    <w:link w:val="BodyTextIndent3Char"/>
    <w:locked/>
    <w:rsid w:val="003D1B78"/>
    <w:pPr>
      <w:ind w:left="720"/>
      <w:jc w:val="both"/>
    </w:pPr>
    <w:rPr>
      <w:rFonts w:ascii="Gill Sans" w:hAnsi="Gill Sans"/>
      <w:b/>
      <w:bCs/>
      <w:sz w:val="28"/>
      <w:szCs w:val="20"/>
      <w:lang w:eastAsia="en-US"/>
    </w:rPr>
  </w:style>
  <w:style w:type="character" w:styleId="BodyTextIndent3Char" w:customStyle="1">
    <w:name w:val="Body Text Indent 3 Char"/>
    <w:basedOn w:val="DefaultParagraphFont"/>
    <w:link w:val="BodyTextIndent3"/>
    <w:rsid w:val="003D1B78"/>
    <w:rPr>
      <w:rFonts w:ascii="Gill Sans" w:hAnsi="Gill Sans"/>
      <w:b/>
      <w:bCs/>
      <w:sz w:val="28"/>
      <w:szCs w:val="20"/>
      <w:lang w:eastAsia="en-US"/>
    </w:rPr>
  </w:style>
  <w:style w:type="paragraph" w:styleId="BodyText3">
    <w:name w:val="Body Text 3"/>
    <w:basedOn w:val="Normal"/>
    <w:link w:val="BodyText3Char"/>
    <w:locked/>
    <w:rsid w:val="003D1B78"/>
    <w:pPr>
      <w:jc w:val="both"/>
    </w:pPr>
    <w:rPr>
      <w:rFonts w:ascii="Gill Sans" w:hAnsi="Gill Sans"/>
      <w:bCs/>
      <w:sz w:val="28"/>
      <w:lang w:eastAsia="en-US"/>
    </w:rPr>
  </w:style>
  <w:style w:type="character" w:styleId="BodyText3Char" w:customStyle="1">
    <w:name w:val="Body Text 3 Char"/>
    <w:basedOn w:val="DefaultParagraphFont"/>
    <w:link w:val="BodyText3"/>
    <w:rsid w:val="003D1B78"/>
    <w:rPr>
      <w:rFonts w:ascii="Gill Sans" w:hAnsi="Gill Sans"/>
      <w:bCs/>
      <w:sz w:val="28"/>
      <w:szCs w:val="24"/>
      <w:lang w:eastAsia="en-US"/>
    </w:rPr>
  </w:style>
  <w:style w:type="paragraph" w:styleId="TOCHeading">
    <w:name w:val="TOC Heading"/>
    <w:basedOn w:val="Heading1"/>
    <w:next w:val="Normal"/>
    <w:uiPriority w:val="39"/>
    <w:unhideWhenUsed/>
    <w:qFormat/>
    <w:rsid w:val="000F34E0"/>
    <w:pPr>
      <w:keepLines/>
      <w:numPr>
        <w:numId w:val="0"/>
      </w:numPr>
      <w:spacing w:after="0" w:line="259" w:lineRule="auto"/>
      <w:outlineLvl w:val="9"/>
    </w:pPr>
    <w:rPr>
      <w:b w:val="0"/>
      <w:kern w:val="0"/>
    </w:rPr>
  </w:style>
  <w:style w:type="paragraph" w:styleId="TOC1">
    <w:name w:val="toc 1"/>
    <w:basedOn w:val="Normal"/>
    <w:next w:val="Normal"/>
    <w:autoRedefine/>
    <w:uiPriority w:val="39"/>
    <w:unhideWhenUsed/>
    <w:qFormat/>
    <w:rsid w:val="000F34E0"/>
    <w:pPr>
      <w:tabs>
        <w:tab w:val="num" w:pos="-5670"/>
        <w:tab w:val="left" w:pos="426"/>
        <w:tab w:val="right" w:leader="dot" w:pos="10460"/>
      </w:tabs>
      <w:spacing w:after="120"/>
    </w:pPr>
    <w:rPr>
      <w:bCs/>
      <w:noProof/>
    </w:rPr>
  </w:style>
  <w:style w:type="paragraph" w:styleId="TOC2">
    <w:name w:val="toc 2"/>
    <w:basedOn w:val="Normal"/>
    <w:next w:val="Normal"/>
    <w:autoRedefine/>
    <w:uiPriority w:val="39"/>
    <w:unhideWhenUsed/>
    <w:rsid w:val="001654B3"/>
    <w:pPr>
      <w:tabs>
        <w:tab w:val="left" w:pos="660"/>
        <w:tab w:val="right" w:leader="dot" w:pos="9016"/>
      </w:tabs>
      <w:spacing w:after="100"/>
    </w:pPr>
  </w:style>
  <w:style w:type="paragraph" w:styleId="TOC3">
    <w:name w:val="toc 3"/>
    <w:basedOn w:val="Normal"/>
    <w:next w:val="Normal"/>
    <w:autoRedefine/>
    <w:uiPriority w:val="39"/>
    <w:unhideWhenUsed/>
    <w:rsid w:val="0015340F"/>
    <w:pPr>
      <w:spacing w:after="100" w:line="259" w:lineRule="auto"/>
      <w:ind w:left="440"/>
    </w:pPr>
    <w:rPr>
      <w:rFonts w:asciiTheme="minorHAnsi" w:hAnsiTheme="minorHAnsi" w:eastAsiaTheme="minorEastAsia"/>
      <w:sz w:val="22"/>
      <w:szCs w:val="22"/>
      <w:lang w:val="en-US" w:eastAsia="en-US"/>
    </w:rPr>
  </w:style>
  <w:style w:type="character" w:styleId="FollowedHyperlink">
    <w:name w:val="FollowedHyperlink"/>
    <w:basedOn w:val="DefaultParagraphFont"/>
    <w:uiPriority w:val="99"/>
    <w:semiHidden/>
    <w:unhideWhenUsed/>
    <w:locked/>
    <w:rsid w:val="00AE0E02"/>
    <w:rPr>
      <w:color w:val="800080" w:themeColor="followedHyperlink"/>
      <w:u w:val="single"/>
    </w:rPr>
  </w:style>
  <w:style w:type="character" w:styleId="UnresolvedMention">
    <w:name w:val="Unresolved Mention"/>
    <w:basedOn w:val="DefaultParagraphFont"/>
    <w:uiPriority w:val="99"/>
    <w:semiHidden/>
    <w:unhideWhenUsed/>
    <w:rsid w:val="00A40B37"/>
    <w:rPr>
      <w:color w:val="605E5C"/>
      <w:shd w:val="clear" w:color="auto" w:fill="E1DFDD"/>
    </w:rPr>
  </w:style>
  <w:style w:type="paragraph" w:styleId="Title">
    <w:name w:val="Title"/>
    <w:basedOn w:val="Normal"/>
    <w:next w:val="Normal"/>
    <w:link w:val="TitleChar"/>
    <w:qFormat/>
    <w:rsid w:val="000F34E0"/>
    <w:pPr>
      <w:spacing w:before="0" w:after="0"/>
    </w:pPr>
    <w:rPr>
      <w:rFonts w:eastAsia="Arial"/>
      <w:b/>
      <w:color w:val="2B0C43"/>
      <w:kern w:val="28"/>
      <w:sz w:val="32"/>
      <w:szCs w:val="32"/>
      <w:lang w:eastAsia="en-US"/>
    </w:rPr>
  </w:style>
  <w:style w:type="character" w:styleId="TitleChar" w:customStyle="1">
    <w:name w:val="Title Char"/>
    <w:basedOn w:val="DefaultParagraphFont"/>
    <w:link w:val="Title"/>
    <w:rsid w:val="000F34E0"/>
    <w:rPr>
      <w:rFonts w:ascii="Arial" w:hAnsi="Arial" w:eastAsia="Arial" w:cs="Arial"/>
      <w:b/>
      <w:color w:val="2B0C43"/>
      <w:kern w:val="28"/>
      <w:sz w:val="32"/>
      <w:szCs w:val="32"/>
      <w:lang w:eastAsia="en-US"/>
    </w:rPr>
  </w:style>
  <w:style w:type="paragraph" w:styleId="Revision">
    <w:name w:val="Revision"/>
    <w:hidden/>
    <w:uiPriority w:val="99"/>
    <w:semiHidden/>
    <w:rsid w:val="003D5E05"/>
    <w:rPr>
      <w:rFonts w:ascii="Arial" w:hAnsi="Arial" w:cs="Arial"/>
      <w:sz w:val="24"/>
      <w:szCs w:val="24"/>
    </w:rPr>
  </w:style>
  <w:style w:type="paragraph" w:styleId="FootnoteText">
    <w:name w:val="footnote text"/>
    <w:basedOn w:val="Normal"/>
    <w:link w:val="FootnoteTextChar"/>
    <w:uiPriority w:val="99"/>
    <w:semiHidden/>
    <w:unhideWhenUsed/>
    <w:locked/>
    <w:rsid w:val="0012406E"/>
    <w:pPr>
      <w:spacing w:before="0" w:after="0"/>
    </w:pPr>
    <w:rPr>
      <w:sz w:val="20"/>
      <w:szCs w:val="20"/>
    </w:rPr>
  </w:style>
  <w:style w:type="character" w:styleId="FootnoteTextChar" w:customStyle="1">
    <w:name w:val="Footnote Text Char"/>
    <w:basedOn w:val="DefaultParagraphFont"/>
    <w:link w:val="FootnoteText"/>
    <w:uiPriority w:val="99"/>
    <w:semiHidden/>
    <w:rsid w:val="0012406E"/>
    <w:rPr>
      <w:rFonts w:ascii="Arial" w:hAnsi="Arial" w:cs="Arial"/>
      <w:sz w:val="20"/>
      <w:szCs w:val="20"/>
    </w:rPr>
  </w:style>
  <w:style w:type="character" w:styleId="FootnoteReference">
    <w:name w:val="footnote reference"/>
    <w:basedOn w:val="DefaultParagraphFont"/>
    <w:uiPriority w:val="99"/>
    <w:semiHidden/>
    <w:unhideWhenUsed/>
    <w:locked/>
    <w:rsid w:val="0012406E"/>
    <w:rPr>
      <w:vertAlign w:val="superscript"/>
    </w:rPr>
  </w:style>
  <w:style w:type="table" w:styleId="TableGrid1" w:customStyle="1">
    <w:name w:val="Table Grid1"/>
    <w:basedOn w:val="TableNormal"/>
    <w:next w:val="TableGrid"/>
    <w:uiPriority w:val="59"/>
    <w:rsid w:val="00987EDC"/>
    <w:rPr>
      <w:rFonts w:ascii="Aptos" w:hAnsi="Aptos" w:eastAsia="Aptos"/>
      <w:kern w:val="2"/>
      <w:sz w:val="24"/>
      <w:szCs w:val="24"/>
      <w:lang w:eastAsia="en-US"/>
      <w14:ligatures w14:val="standardContextua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2" w:customStyle="1">
    <w:name w:val="Table Grid2"/>
    <w:basedOn w:val="TableNormal"/>
    <w:next w:val="TableGrid"/>
    <w:uiPriority w:val="59"/>
    <w:rsid w:val="00987EDC"/>
    <w:rPr>
      <w:rFonts w:ascii="Aptos" w:hAnsi="Aptos" w:eastAsia="Aptos"/>
      <w:kern w:val="2"/>
      <w:sz w:val="24"/>
      <w:szCs w:val="24"/>
      <w:lang w:eastAsia="en-US"/>
      <w14:ligatures w14:val="standardContextua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2750">
      <w:bodyDiv w:val="1"/>
      <w:marLeft w:val="0"/>
      <w:marRight w:val="0"/>
      <w:marTop w:val="0"/>
      <w:marBottom w:val="0"/>
      <w:divBdr>
        <w:top w:val="none" w:sz="0" w:space="0" w:color="auto"/>
        <w:left w:val="none" w:sz="0" w:space="0" w:color="auto"/>
        <w:bottom w:val="none" w:sz="0" w:space="0" w:color="auto"/>
        <w:right w:val="none" w:sz="0" w:space="0" w:color="auto"/>
      </w:divBdr>
      <w:divsChild>
        <w:div w:id="838468264">
          <w:marLeft w:val="0"/>
          <w:marRight w:val="0"/>
          <w:marTop w:val="0"/>
          <w:marBottom w:val="0"/>
          <w:divBdr>
            <w:top w:val="none" w:sz="0" w:space="0" w:color="auto"/>
            <w:left w:val="none" w:sz="0" w:space="0" w:color="auto"/>
            <w:bottom w:val="none" w:sz="0" w:space="0" w:color="auto"/>
            <w:right w:val="none" w:sz="0" w:space="0" w:color="auto"/>
          </w:divBdr>
          <w:divsChild>
            <w:div w:id="1860124678">
              <w:marLeft w:val="0"/>
              <w:marRight w:val="0"/>
              <w:marTop w:val="0"/>
              <w:marBottom w:val="0"/>
              <w:divBdr>
                <w:top w:val="none" w:sz="0" w:space="0" w:color="auto"/>
                <w:left w:val="none" w:sz="0" w:space="0" w:color="auto"/>
                <w:bottom w:val="none" w:sz="0" w:space="0" w:color="auto"/>
                <w:right w:val="none" w:sz="0" w:space="0" w:color="auto"/>
              </w:divBdr>
              <w:divsChild>
                <w:div w:id="606811549">
                  <w:marLeft w:val="0"/>
                  <w:marRight w:val="0"/>
                  <w:marTop w:val="0"/>
                  <w:marBottom w:val="0"/>
                  <w:divBdr>
                    <w:top w:val="none" w:sz="0" w:space="0" w:color="auto"/>
                    <w:left w:val="none" w:sz="0" w:space="0" w:color="auto"/>
                    <w:bottom w:val="none" w:sz="0" w:space="0" w:color="auto"/>
                    <w:right w:val="none" w:sz="0" w:space="0" w:color="auto"/>
                  </w:divBdr>
                  <w:divsChild>
                    <w:div w:id="717507273">
                      <w:marLeft w:val="0"/>
                      <w:marRight w:val="0"/>
                      <w:marTop w:val="0"/>
                      <w:marBottom w:val="0"/>
                      <w:divBdr>
                        <w:top w:val="none" w:sz="0" w:space="0" w:color="auto"/>
                        <w:left w:val="none" w:sz="0" w:space="0" w:color="auto"/>
                        <w:bottom w:val="none" w:sz="0" w:space="0" w:color="auto"/>
                        <w:right w:val="none" w:sz="0" w:space="0" w:color="auto"/>
                      </w:divBdr>
                      <w:divsChild>
                        <w:div w:id="500004279">
                          <w:marLeft w:val="0"/>
                          <w:marRight w:val="0"/>
                          <w:marTop w:val="0"/>
                          <w:marBottom w:val="0"/>
                          <w:divBdr>
                            <w:top w:val="none" w:sz="0" w:space="0" w:color="auto"/>
                            <w:left w:val="none" w:sz="0" w:space="0" w:color="auto"/>
                            <w:bottom w:val="none" w:sz="0" w:space="0" w:color="auto"/>
                            <w:right w:val="none" w:sz="0" w:space="0" w:color="auto"/>
                          </w:divBdr>
                          <w:divsChild>
                            <w:div w:id="1611815136">
                              <w:marLeft w:val="0"/>
                              <w:marRight w:val="0"/>
                              <w:marTop w:val="0"/>
                              <w:marBottom w:val="0"/>
                              <w:divBdr>
                                <w:top w:val="none" w:sz="0" w:space="0" w:color="auto"/>
                                <w:left w:val="none" w:sz="0" w:space="0" w:color="auto"/>
                                <w:bottom w:val="none" w:sz="0" w:space="0" w:color="auto"/>
                                <w:right w:val="none" w:sz="0" w:space="0" w:color="auto"/>
                              </w:divBdr>
                              <w:divsChild>
                                <w:div w:id="1679650870">
                                  <w:marLeft w:val="0"/>
                                  <w:marRight w:val="0"/>
                                  <w:marTop w:val="0"/>
                                  <w:marBottom w:val="0"/>
                                  <w:divBdr>
                                    <w:top w:val="none" w:sz="0" w:space="0" w:color="auto"/>
                                    <w:left w:val="none" w:sz="0" w:space="0" w:color="auto"/>
                                    <w:bottom w:val="none" w:sz="0" w:space="0" w:color="auto"/>
                                    <w:right w:val="none" w:sz="0" w:space="0" w:color="auto"/>
                                  </w:divBdr>
                                  <w:divsChild>
                                    <w:div w:id="707880042">
                                      <w:marLeft w:val="0"/>
                                      <w:marRight w:val="0"/>
                                      <w:marTop w:val="0"/>
                                      <w:marBottom w:val="0"/>
                                      <w:divBdr>
                                        <w:top w:val="none" w:sz="0" w:space="0" w:color="auto"/>
                                        <w:left w:val="none" w:sz="0" w:space="0" w:color="auto"/>
                                        <w:bottom w:val="none" w:sz="0" w:space="0" w:color="auto"/>
                                        <w:right w:val="none" w:sz="0" w:space="0" w:color="auto"/>
                                      </w:divBdr>
                                      <w:divsChild>
                                        <w:div w:id="33187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286397">
      <w:bodyDiv w:val="1"/>
      <w:marLeft w:val="0"/>
      <w:marRight w:val="0"/>
      <w:marTop w:val="0"/>
      <w:marBottom w:val="0"/>
      <w:divBdr>
        <w:top w:val="none" w:sz="0" w:space="0" w:color="auto"/>
        <w:left w:val="none" w:sz="0" w:space="0" w:color="auto"/>
        <w:bottom w:val="none" w:sz="0" w:space="0" w:color="auto"/>
        <w:right w:val="none" w:sz="0" w:space="0" w:color="auto"/>
      </w:divBdr>
      <w:divsChild>
        <w:div w:id="2022001105">
          <w:marLeft w:val="0"/>
          <w:marRight w:val="0"/>
          <w:marTop w:val="0"/>
          <w:marBottom w:val="0"/>
          <w:divBdr>
            <w:top w:val="none" w:sz="0" w:space="0" w:color="auto"/>
            <w:left w:val="none" w:sz="0" w:space="0" w:color="auto"/>
            <w:bottom w:val="none" w:sz="0" w:space="0" w:color="auto"/>
            <w:right w:val="none" w:sz="0" w:space="0" w:color="auto"/>
          </w:divBdr>
          <w:divsChild>
            <w:div w:id="1348747892">
              <w:marLeft w:val="0"/>
              <w:marRight w:val="0"/>
              <w:marTop w:val="0"/>
              <w:marBottom w:val="0"/>
              <w:divBdr>
                <w:top w:val="none" w:sz="0" w:space="0" w:color="auto"/>
                <w:left w:val="none" w:sz="0" w:space="0" w:color="auto"/>
                <w:bottom w:val="none" w:sz="0" w:space="0" w:color="auto"/>
                <w:right w:val="none" w:sz="0" w:space="0" w:color="auto"/>
              </w:divBdr>
              <w:divsChild>
                <w:div w:id="92939022">
                  <w:marLeft w:val="0"/>
                  <w:marRight w:val="0"/>
                  <w:marTop w:val="0"/>
                  <w:marBottom w:val="0"/>
                  <w:divBdr>
                    <w:top w:val="none" w:sz="0" w:space="0" w:color="auto"/>
                    <w:left w:val="none" w:sz="0" w:space="0" w:color="auto"/>
                    <w:bottom w:val="none" w:sz="0" w:space="0" w:color="auto"/>
                    <w:right w:val="none" w:sz="0" w:space="0" w:color="auto"/>
                  </w:divBdr>
                  <w:divsChild>
                    <w:div w:id="1372457294">
                      <w:marLeft w:val="0"/>
                      <w:marRight w:val="0"/>
                      <w:marTop w:val="0"/>
                      <w:marBottom w:val="0"/>
                      <w:divBdr>
                        <w:top w:val="none" w:sz="0" w:space="0" w:color="auto"/>
                        <w:left w:val="none" w:sz="0" w:space="0" w:color="auto"/>
                        <w:bottom w:val="none" w:sz="0" w:space="0" w:color="auto"/>
                        <w:right w:val="none" w:sz="0" w:space="0" w:color="auto"/>
                      </w:divBdr>
                      <w:divsChild>
                        <w:div w:id="1872837835">
                          <w:marLeft w:val="0"/>
                          <w:marRight w:val="0"/>
                          <w:marTop w:val="0"/>
                          <w:marBottom w:val="0"/>
                          <w:divBdr>
                            <w:top w:val="none" w:sz="0" w:space="0" w:color="auto"/>
                            <w:left w:val="none" w:sz="0" w:space="0" w:color="auto"/>
                            <w:bottom w:val="none" w:sz="0" w:space="0" w:color="auto"/>
                            <w:right w:val="none" w:sz="0" w:space="0" w:color="auto"/>
                          </w:divBdr>
                          <w:divsChild>
                            <w:div w:id="182982060">
                              <w:marLeft w:val="0"/>
                              <w:marRight w:val="0"/>
                              <w:marTop w:val="0"/>
                              <w:marBottom w:val="0"/>
                              <w:divBdr>
                                <w:top w:val="none" w:sz="0" w:space="0" w:color="auto"/>
                                <w:left w:val="none" w:sz="0" w:space="0" w:color="auto"/>
                                <w:bottom w:val="none" w:sz="0" w:space="0" w:color="auto"/>
                                <w:right w:val="none" w:sz="0" w:space="0" w:color="auto"/>
                              </w:divBdr>
                              <w:divsChild>
                                <w:div w:id="73825299">
                                  <w:marLeft w:val="0"/>
                                  <w:marRight w:val="0"/>
                                  <w:marTop w:val="0"/>
                                  <w:marBottom w:val="0"/>
                                  <w:divBdr>
                                    <w:top w:val="none" w:sz="0" w:space="0" w:color="auto"/>
                                    <w:left w:val="none" w:sz="0" w:space="0" w:color="auto"/>
                                    <w:bottom w:val="none" w:sz="0" w:space="0" w:color="auto"/>
                                    <w:right w:val="none" w:sz="0" w:space="0" w:color="auto"/>
                                  </w:divBdr>
                                  <w:divsChild>
                                    <w:div w:id="488251221">
                                      <w:marLeft w:val="0"/>
                                      <w:marRight w:val="0"/>
                                      <w:marTop w:val="0"/>
                                      <w:marBottom w:val="0"/>
                                      <w:divBdr>
                                        <w:top w:val="none" w:sz="0" w:space="0" w:color="auto"/>
                                        <w:left w:val="none" w:sz="0" w:space="0" w:color="auto"/>
                                        <w:bottom w:val="none" w:sz="0" w:space="0" w:color="auto"/>
                                        <w:right w:val="none" w:sz="0" w:space="0" w:color="auto"/>
                                      </w:divBdr>
                                      <w:divsChild>
                                        <w:div w:id="20490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2453510">
      <w:bodyDiv w:val="1"/>
      <w:marLeft w:val="0"/>
      <w:marRight w:val="0"/>
      <w:marTop w:val="0"/>
      <w:marBottom w:val="0"/>
      <w:divBdr>
        <w:top w:val="none" w:sz="0" w:space="0" w:color="auto"/>
        <w:left w:val="none" w:sz="0" w:space="0" w:color="auto"/>
        <w:bottom w:val="none" w:sz="0" w:space="0" w:color="auto"/>
        <w:right w:val="none" w:sz="0" w:space="0" w:color="auto"/>
      </w:divBdr>
    </w:div>
    <w:div w:id="240483713">
      <w:bodyDiv w:val="1"/>
      <w:marLeft w:val="0"/>
      <w:marRight w:val="0"/>
      <w:marTop w:val="0"/>
      <w:marBottom w:val="0"/>
      <w:divBdr>
        <w:top w:val="none" w:sz="0" w:space="0" w:color="auto"/>
        <w:left w:val="none" w:sz="0" w:space="0" w:color="auto"/>
        <w:bottom w:val="none" w:sz="0" w:space="0" w:color="auto"/>
        <w:right w:val="none" w:sz="0" w:space="0" w:color="auto"/>
      </w:divBdr>
      <w:divsChild>
        <w:div w:id="1096290469">
          <w:marLeft w:val="0"/>
          <w:marRight w:val="0"/>
          <w:marTop w:val="0"/>
          <w:marBottom w:val="0"/>
          <w:divBdr>
            <w:top w:val="none" w:sz="0" w:space="0" w:color="auto"/>
            <w:left w:val="none" w:sz="0" w:space="0" w:color="auto"/>
            <w:bottom w:val="none" w:sz="0" w:space="0" w:color="auto"/>
            <w:right w:val="none" w:sz="0" w:space="0" w:color="auto"/>
          </w:divBdr>
          <w:divsChild>
            <w:div w:id="1613240093">
              <w:marLeft w:val="0"/>
              <w:marRight w:val="0"/>
              <w:marTop w:val="0"/>
              <w:marBottom w:val="180"/>
              <w:divBdr>
                <w:top w:val="single" w:sz="6" w:space="9" w:color="7FBF73"/>
                <w:left w:val="single" w:sz="6" w:space="9" w:color="7FBF73"/>
                <w:bottom w:val="single" w:sz="6" w:space="9" w:color="7FBF73"/>
                <w:right w:val="single" w:sz="6" w:space="9" w:color="7FBF73"/>
              </w:divBdr>
            </w:div>
          </w:divsChild>
        </w:div>
      </w:divsChild>
    </w:div>
    <w:div w:id="351609925">
      <w:bodyDiv w:val="1"/>
      <w:marLeft w:val="0"/>
      <w:marRight w:val="0"/>
      <w:marTop w:val="0"/>
      <w:marBottom w:val="0"/>
      <w:divBdr>
        <w:top w:val="none" w:sz="0" w:space="0" w:color="auto"/>
        <w:left w:val="none" w:sz="0" w:space="0" w:color="auto"/>
        <w:bottom w:val="none" w:sz="0" w:space="0" w:color="auto"/>
        <w:right w:val="none" w:sz="0" w:space="0" w:color="auto"/>
      </w:divBdr>
    </w:div>
    <w:div w:id="459424435">
      <w:bodyDiv w:val="1"/>
      <w:marLeft w:val="0"/>
      <w:marRight w:val="0"/>
      <w:marTop w:val="0"/>
      <w:marBottom w:val="0"/>
      <w:divBdr>
        <w:top w:val="none" w:sz="0" w:space="0" w:color="auto"/>
        <w:left w:val="none" w:sz="0" w:space="0" w:color="auto"/>
        <w:bottom w:val="none" w:sz="0" w:space="0" w:color="auto"/>
        <w:right w:val="none" w:sz="0" w:space="0" w:color="auto"/>
      </w:divBdr>
      <w:divsChild>
        <w:div w:id="2018193986">
          <w:marLeft w:val="0"/>
          <w:marRight w:val="0"/>
          <w:marTop w:val="0"/>
          <w:marBottom w:val="0"/>
          <w:divBdr>
            <w:top w:val="none" w:sz="0" w:space="0" w:color="auto"/>
            <w:left w:val="none" w:sz="0" w:space="0" w:color="auto"/>
            <w:bottom w:val="none" w:sz="0" w:space="0" w:color="auto"/>
            <w:right w:val="none" w:sz="0" w:space="0" w:color="auto"/>
          </w:divBdr>
          <w:divsChild>
            <w:div w:id="550075911">
              <w:marLeft w:val="0"/>
              <w:marRight w:val="0"/>
              <w:marTop w:val="0"/>
              <w:marBottom w:val="0"/>
              <w:divBdr>
                <w:top w:val="none" w:sz="0" w:space="0" w:color="auto"/>
                <w:left w:val="none" w:sz="0" w:space="0" w:color="auto"/>
                <w:bottom w:val="none" w:sz="0" w:space="0" w:color="auto"/>
                <w:right w:val="none" w:sz="0" w:space="0" w:color="auto"/>
              </w:divBdr>
              <w:divsChild>
                <w:div w:id="827936304">
                  <w:marLeft w:val="0"/>
                  <w:marRight w:val="0"/>
                  <w:marTop w:val="0"/>
                  <w:marBottom w:val="0"/>
                  <w:divBdr>
                    <w:top w:val="none" w:sz="0" w:space="0" w:color="auto"/>
                    <w:left w:val="none" w:sz="0" w:space="0" w:color="auto"/>
                    <w:bottom w:val="none" w:sz="0" w:space="0" w:color="auto"/>
                    <w:right w:val="none" w:sz="0" w:space="0" w:color="auto"/>
                  </w:divBdr>
                  <w:divsChild>
                    <w:div w:id="988627971">
                      <w:marLeft w:val="0"/>
                      <w:marRight w:val="0"/>
                      <w:marTop w:val="0"/>
                      <w:marBottom w:val="0"/>
                      <w:divBdr>
                        <w:top w:val="none" w:sz="0" w:space="0" w:color="auto"/>
                        <w:left w:val="none" w:sz="0" w:space="0" w:color="auto"/>
                        <w:bottom w:val="none" w:sz="0" w:space="0" w:color="auto"/>
                        <w:right w:val="none" w:sz="0" w:space="0" w:color="auto"/>
                      </w:divBdr>
                      <w:divsChild>
                        <w:div w:id="989289757">
                          <w:marLeft w:val="0"/>
                          <w:marRight w:val="0"/>
                          <w:marTop w:val="0"/>
                          <w:marBottom w:val="0"/>
                          <w:divBdr>
                            <w:top w:val="none" w:sz="0" w:space="0" w:color="auto"/>
                            <w:left w:val="none" w:sz="0" w:space="0" w:color="auto"/>
                            <w:bottom w:val="none" w:sz="0" w:space="0" w:color="auto"/>
                            <w:right w:val="none" w:sz="0" w:space="0" w:color="auto"/>
                          </w:divBdr>
                          <w:divsChild>
                            <w:div w:id="1915434226">
                              <w:marLeft w:val="0"/>
                              <w:marRight w:val="0"/>
                              <w:marTop w:val="0"/>
                              <w:marBottom w:val="0"/>
                              <w:divBdr>
                                <w:top w:val="none" w:sz="0" w:space="0" w:color="auto"/>
                                <w:left w:val="none" w:sz="0" w:space="0" w:color="auto"/>
                                <w:bottom w:val="none" w:sz="0" w:space="0" w:color="auto"/>
                                <w:right w:val="none" w:sz="0" w:space="0" w:color="auto"/>
                              </w:divBdr>
                              <w:divsChild>
                                <w:div w:id="1023746670">
                                  <w:marLeft w:val="0"/>
                                  <w:marRight w:val="0"/>
                                  <w:marTop w:val="0"/>
                                  <w:marBottom w:val="0"/>
                                  <w:divBdr>
                                    <w:top w:val="none" w:sz="0" w:space="0" w:color="auto"/>
                                    <w:left w:val="none" w:sz="0" w:space="0" w:color="auto"/>
                                    <w:bottom w:val="none" w:sz="0" w:space="0" w:color="auto"/>
                                    <w:right w:val="none" w:sz="0" w:space="0" w:color="auto"/>
                                  </w:divBdr>
                                  <w:divsChild>
                                    <w:div w:id="96290786">
                                      <w:marLeft w:val="0"/>
                                      <w:marRight w:val="0"/>
                                      <w:marTop w:val="0"/>
                                      <w:marBottom w:val="0"/>
                                      <w:divBdr>
                                        <w:top w:val="none" w:sz="0" w:space="0" w:color="auto"/>
                                        <w:left w:val="none" w:sz="0" w:space="0" w:color="auto"/>
                                        <w:bottom w:val="none" w:sz="0" w:space="0" w:color="auto"/>
                                        <w:right w:val="none" w:sz="0" w:space="0" w:color="auto"/>
                                      </w:divBdr>
                                      <w:divsChild>
                                        <w:div w:id="24060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812016">
      <w:bodyDiv w:val="1"/>
      <w:marLeft w:val="0"/>
      <w:marRight w:val="0"/>
      <w:marTop w:val="0"/>
      <w:marBottom w:val="0"/>
      <w:divBdr>
        <w:top w:val="none" w:sz="0" w:space="0" w:color="auto"/>
        <w:left w:val="none" w:sz="0" w:space="0" w:color="auto"/>
        <w:bottom w:val="none" w:sz="0" w:space="0" w:color="auto"/>
        <w:right w:val="none" w:sz="0" w:space="0" w:color="auto"/>
      </w:divBdr>
    </w:div>
    <w:div w:id="838153324">
      <w:bodyDiv w:val="1"/>
      <w:marLeft w:val="0"/>
      <w:marRight w:val="0"/>
      <w:marTop w:val="0"/>
      <w:marBottom w:val="0"/>
      <w:divBdr>
        <w:top w:val="none" w:sz="0" w:space="0" w:color="auto"/>
        <w:left w:val="none" w:sz="0" w:space="0" w:color="auto"/>
        <w:bottom w:val="none" w:sz="0" w:space="0" w:color="auto"/>
        <w:right w:val="none" w:sz="0" w:space="0" w:color="auto"/>
      </w:divBdr>
    </w:div>
    <w:div w:id="1565337588">
      <w:bodyDiv w:val="1"/>
      <w:marLeft w:val="0"/>
      <w:marRight w:val="0"/>
      <w:marTop w:val="0"/>
      <w:marBottom w:val="0"/>
      <w:divBdr>
        <w:top w:val="none" w:sz="0" w:space="0" w:color="auto"/>
        <w:left w:val="none" w:sz="0" w:space="0" w:color="auto"/>
        <w:bottom w:val="none" w:sz="0" w:space="0" w:color="auto"/>
        <w:right w:val="none" w:sz="0" w:space="0" w:color="auto"/>
      </w:divBdr>
      <w:divsChild>
        <w:div w:id="684139184">
          <w:marLeft w:val="0"/>
          <w:marRight w:val="0"/>
          <w:marTop w:val="0"/>
          <w:marBottom w:val="0"/>
          <w:divBdr>
            <w:top w:val="none" w:sz="0" w:space="0" w:color="auto"/>
            <w:left w:val="none" w:sz="0" w:space="0" w:color="auto"/>
            <w:bottom w:val="none" w:sz="0" w:space="0" w:color="auto"/>
            <w:right w:val="none" w:sz="0" w:space="0" w:color="auto"/>
          </w:divBdr>
          <w:divsChild>
            <w:div w:id="1803227638">
              <w:marLeft w:val="0"/>
              <w:marRight w:val="0"/>
              <w:marTop w:val="0"/>
              <w:marBottom w:val="0"/>
              <w:divBdr>
                <w:top w:val="none" w:sz="0" w:space="0" w:color="auto"/>
                <w:left w:val="none" w:sz="0" w:space="0" w:color="auto"/>
                <w:bottom w:val="none" w:sz="0" w:space="0" w:color="auto"/>
                <w:right w:val="none" w:sz="0" w:space="0" w:color="auto"/>
              </w:divBdr>
              <w:divsChild>
                <w:div w:id="1178346721">
                  <w:marLeft w:val="0"/>
                  <w:marRight w:val="0"/>
                  <w:marTop w:val="0"/>
                  <w:marBottom w:val="0"/>
                  <w:divBdr>
                    <w:top w:val="none" w:sz="0" w:space="0" w:color="auto"/>
                    <w:left w:val="none" w:sz="0" w:space="0" w:color="auto"/>
                    <w:bottom w:val="none" w:sz="0" w:space="0" w:color="auto"/>
                    <w:right w:val="none" w:sz="0" w:space="0" w:color="auto"/>
                  </w:divBdr>
                  <w:divsChild>
                    <w:div w:id="1830749439">
                      <w:marLeft w:val="0"/>
                      <w:marRight w:val="0"/>
                      <w:marTop w:val="0"/>
                      <w:marBottom w:val="0"/>
                      <w:divBdr>
                        <w:top w:val="none" w:sz="0" w:space="0" w:color="auto"/>
                        <w:left w:val="none" w:sz="0" w:space="0" w:color="auto"/>
                        <w:bottom w:val="none" w:sz="0" w:space="0" w:color="auto"/>
                        <w:right w:val="none" w:sz="0" w:space="0" w:color="auto"/>
                      </w:divBdr>
                      <w:divsChild>
                        <w:div w:id="79985115">
                          <w:marLeft w:val="0"/>
                          <w:marRight w:val="0"/>
                          <w:marTop w:val="0"/>
                          <w:marBottom w:val="0"/>
                          <w:divBdr>
                            <w:top w:val="none" w:sz="0" w:space="0" w:color="auto"/>
                            <w:left w:val="none" w:sz="0" w:space="0" w:color="auto"/>
                            <w:bottom w:val="none" w:sz="0" w:space="0" w:color="auto"/>
                            <w:right w:val="none" w:sz="0" w:space="0" w:color="auto"/>
                          </w:divBdr>
                          <w:divsChild>
                            <w:div w:id="227765526">
                              <w:marLeft w:val="0"/>
                              <w:marRight w:val="0"/>
                              <w:marTop w:val="0"/>
                              <w:marBottom w:val="0"/>
                              <w:divBdr>
                                <w:top w:val="none" w:sz="0" w:space="0" w:color="auto"/>
                                <w:left w:val="none" w:sz="0" w:space="0" w:color="auto"/>
                                <w:bottom w:val="none" w:sz="0" w:space="0" w:color="auto"/>
                                <w:right w:val="none" w:sz="0" w:space="0" w:color="auto"/>
                              </w:divBdr>
                              <w:divsChild>
                                <w:div w:id="193003901">
                                  <w:marLeft w:val="0"/>
                                  <w:marRight w:val="0"/>
                                  <w:marTop w:val="0"/>
                                  <w:marBottom w:val="0"/>
                                  <w:divBdr>
                                    <w:top w:val="none" w:sz="0" w:space="0" w:color="auto"/>
                                    <w:left w:val="none" w:sz="0" w:space="0" w:color="auto"/>
                                    <w:bottom w:val="none" w:sz="0" w:space="0" w:color="auto"/>
                                    <w:right w:val="none" w:sz="0" w:space="0" w:color="auto"/>
                                  </w:divBdr>
                                  <w:divsChild>
                                    <w:div w:id="254215282">
                                      <w:marLeft w:val="0"/>
                                      <w:marRight w:val="0"/>
                                      <w:marTop w:val="0"/>
                                      <w:marBottom w:val="0"/>
                                      <w:divBdr>
                                        <w:top w:val="none" w:sz="0" w:space="0" w:color="auto"/>
                                        <w:left w:val="none" w:sz="0" w:space="0" w:color="auto"/>
                                        <w:bottom w:val="none" w:sz="0" w:space="0" w:color="auto"/>
                                        <w:right w:val="none" w:sz="0" w:space="0" w:color="auto"/>
                                      </w:divBdr>
                                      <w:divsChild>
                                        <w:div w:id="161470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2476266">
      <w:bodyDiv w:val="1"/>
      <w:marLeft w:val="0"/>
      <w:marRight w:val="0"/>
      <w:marTop w:val="0"/>
      <w:marBottom w:val="0"/>
      <w:divBdr>
        <w:top w:val="none" w:sz="0" w:space="0" w:color="auto"/>
        <w:left w:val="none" w:sz="0" w:space="0" w:color="auto"/>
        <w:bottom w:val="none" w:sz="0" w:space="0" w:color="auto"/>
        <w:right w:val="none" w:sz="0" w:space="0" w:color="auto"/>
      </w:divBdr>
    </w:div>
    <w:div w:id="1762291020">
      <w:bodyDiv w:val="1"/>
      <w:marLeft w:val="0"/>
      <w:marRight w:val="0"/>
      <w:marTop w:val="0"/>
      <w:marBottom w:val="0"/>
      <w:divBdr>
        <w:top w:val="none" w:sz="0" w:space="0" w:color="auto"/>
        <w:left w:val="none" w:sz="0" w:space="0" w:color="auto"/>
        <w:bottom w:val="none" w:sz="0" w:space="0" w:color="auto"/>
        <w:right w:val="none" w:sz="0" w:space="0" w:color="auto"/>
      </w:divBdr>
      <w:divsChild>
        <w:div w:id="1816943815">
          <w:marLeft w:val="0"/>
          <w:marRight w:val="0"/>
          <w:marTop w:val="0"/>
          <w:marBottom w:val="0"/>
          <w:divBdr>
            <w:top w:val="none" w:sz="0" w:space="0" w:color="auto"/>
            <w:left w:val="none" w:sz="0" w:space="0" w:color="auto"/>
            <w:bottom w:val="none" w:sz="0" w:space="0" w:color="auto"/>
            <w:right w:val="none" w:sz="0" w:space="0" w:color="auto"/>
          </w:divBdr>
          <w:divsChild>
            <w:div w:id="1184368109">
              <w:marLeft w:val="0"/>
              <w:marRight w:val="0"/>
              <w:marTop w:val="0"/>
              <w:marBottom w:val="180"/>
              <w:divBdr>
                <w:top w:val="single" w:sz="6" w:space="9" w:color="7FBF73"/>
                <w:left w:val="single" w:sz="6" w:space="9" w:color="7FBF73"/>
                <w:bottom w:val="single" w:sz="6" w:space="9" w:color="7FBF73"/>
                <w:right w:val="single" w:sz="6" w:space="9" w:color="7FBF73"/>
              </w:divBdr>
            </w:div>
          </w:divsChild>
        </w:div>
      </w:divsChild>
    </w:div>
    <w:div w:id="1955942039">
      <w:marLeft w:val="0"/>
      <w:marRight w:val="0"/>
      <w:marTop w:val="0"/>
      <w:marBottom w:val="0"/>
      <w:divBdr>
        <w:top w:val="none" w:sz="0" w:space="0" w:color="auto"/>
        <w:left w:val="none" w:sz="0" w:space="0" w:color="auto"/>
        <w:bottom w:val="none" w:sz="0" w:space="0" w:color="auto"/>
        <w:right w:val="none" w:sz="0" w:space="0" w:color="auto"/>
      </w:divBdr>
    </w:div>
    <w:div w:id="1955942040">
      <w:marLeft w:val="0"/>
      <w:marRight w:val="0"/>
      <w:marTop w:val="0"/>
      <w:marBottom w:val="0"/>
      <w:divBdr>
        <w:top w:val="none" w:sz="0" w:space="0" w:color="auto"/>
        <w:left w:val="none" w:sz="0" w:space="0" w:color="auto"/>
        <w:bottom w:val="none" w:sz="0" w:space="0" w:color="auto"/>
        <w:right w:val="none" w:sz="0" w:space="0" w:color="auto"/>
      </w:divBdr>
    </w:div>
    <w:div w:id="1955942048">
      <w:marLeft w:val="0"/>
      <w:marRight w:val="0"/>
      <w:marTop w:val="0"/>
      <w:marBottom w:val="0"/>
      <w:divBdr>
        <w:top w:val="none" w:sz="0" w:space="0" w:color="auto"/>
        <w:left w:val="none" w:sz="0" w:space="0" w:color="auto"/>
        <w:bottom w:val="none" w:sz="0" w:space="0" w:color="auto"/>
        <w:right w:val="none" w:sz="0" w:space="0" w:color="auto"/>
      </w:divBdr>
      <w:divsChild>
        <w:div w:id="1955942046">
          <w:marLeft w:val="0"/>
          <w:marRight w:val="0"/>
          <w:marTop w:val="0"/>
          <w:marBottom w:val="0"/>
          <w:divBdr>
            <w:top w:val="none" w:sz="0" w:space="0" w:color="auto"/>
            <w:left w:val="none" w:sz="0" w:space="0" w:color="auto"/>
            <w:bottom w:val="none" w:sz="0" w:space="0" w:color="auto"/>
            <w:right w:val="none" w:sz="0" w:space="0" w:color="auto"/>
          </w:divBdr>
          <w:divsChild>
            <w:div w:id="1955942047">
              <w:marLeft w:val="0"/>
              <w:marRight w:val="0"/>
              <w:marTop w:val="0"/>
              <w:marBottom w:val="0"/>
              <w:divBdr>
                <w:top w:val="none" w:sz="0" w:space="0" w:color="auto"/>
                <w:left w:val="none" w:sz="0" w:space="0" w:color="auto"/>
                <w:bottom w:val="none" w:sz="0" w:space="0" w:color="auto"/>
                <w:right w:val="none" w:sz="0" w:space="0" w:color="auto"/>
              </w:divBdr>
              <w:divsChild>
                <w:div w:id="1955942056">
                  <w:marLeft w:val="0"/>
                  <w:marRight w:val="0"/>
                  <w:marTop w:val="0"/>
                  <w:marBottom w:val="0"/>
                  <w:divBdr>
                    <w:top w:val="none" w:sz="0" w:space="0" w:color="auto"/>
                    <w:left w:val="none" w:sz="0" w:space="0" w:color="auto"/>
                    <w:bottom w:val="none" w:sz="0" w:space="0" w:color="auto"/>
                    <w:right w:val="none" w:sz="0" w:space="0" w:color="auto"/>
                  </w:divBdr>
                  <w:divsChild>
                    <w:div w:id="1955942049">
                      <w:marLeft w:val="0"/>
                      <w:marRight w:val="0"/>
                      <w:marTop w:val="0"/>
                      <w:marBottom w:val="0"/>
                      <w:divBdr>
                        <w:top w:val="none" w:sz="0" w:space="0" w:color="auto"/>
                        <w:left w:val="none" w:sz="0" w:space="0" w:color="auto"/>
                        <w:bottom w:val="none" w:sz="0" w:space="0" w:color="auto"/>
                        <w:right w:val="none" w:sz="0" w:space="0" w:color="auto"/>
                      </w:divBdr>
                      <w:divsChild>
                        <w:div w:id="1955942043">
                          <w:marLeft w:val="0"/>
                          <w:marRight w:val="0"/>
                          <w:marTop w:val="0"/>
                          <w:marBottom w:val="0"/>
                          <w:divBdr>
                            <w:top w:val="none" w:sz="0" w:space="0" w:color="auto"/>
                            <w:left w:val="none" w:sz="0" w:space="0" w:color="auto"/>
                            <w:bottom w:val="none" w:sz="0" w:space="0" w:color="auto"/>
                            <w:right w:val="none" w:sz="0" w:space="0" w:color="auto"/>
                          </w:divBdr>
                          <w:divsChild>
                            <w:div w:id="1955942055">
                              <w:marLeft w:val="0"/>
                              <w:marRight w:val="0"/>
                              <w:marTop w:val="0"/>
                              <w:marBottom w:val="0"/>
                              <w:divBdr>
                                <w:top w:val="none" w:sz="0" w:space="0" w:color="auto"/>
                                <w:left w:val="none" w:sz="0" w:space="0" w:color="auto"/>
                                <w:bottom w:val="none" w:sz="0" w:space="0" w:color="auto"/>
                                <w:right w:val="none" w:sz="0" w:space="0" w:color="auto"/>
                              </w:divBdr>
                              <w:divsChild>
                                <w:div w:id="19559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942051">
      <w:marLeft w:val="0"/>
      <w:marRight w:val="0"/>
      <w:marTop w:val="0"/>
      <w:marBottom w:val="0"/>
      <w:divBdr>
        <w:top w:val="none" w:sz="0" w:space="0" w:color="auto"/>
        <w:left w:val="none" w:sz="0" w:space="0" w:color="auto"/>
        <w:bottom w:val="none" w:sz="0" w:space="0" w:color="auto"/>
        <w:right w:val="none" w:sz="0" w:space="0" w:color="auto"/>
      </w:divBdr>
      <w:divsChild>
        <w:div w:id="1955942042">
          <w:marLeft w:val="0"/>
          <w:marRight w:val="0"/>
          <w:marTop w:val="0"/>
          <w:marBottom w:val="0"/>
          <w:divBdr>
            <w:top w:val="none" w:sz="0" w:space="0" w:color="auto"/>
            <w:left w:val="none" w:sz="0" w:space="0" w:color="auto"/>
            <w:bottom w:val="none" w:sz="0" w:space="0" w:color="auto"/>
            <w:right w:val="none" w:sz="0" w:space="0" w:color="auto"/>
          </w:divBdr>
          <w:divsChild>
            <w:div w:id="1955942044">
              <w:marLeft w:val="0"/>
              <w:marRight w:val="0"/>
              <w:marTop w:val="0"/>
              <w:marBottom w:val="0"/>
              <w:divBdr>
                <w:top w:val="none" w:sz="0" w:space="0" w:color="auto"/>
                <w:left w:val="none" w:sz="0" w:space="0" w:color="auto"/>
                <w:bottom w:val="none" w:sz="0" w:space="0" w:color="auto"/>
                <w:right w:val="none" w:sz="0" w:space="0" w:color="auto"/>
              </w:divBdr>
              <w:divsChild>
                <w:div w:id="1955942053">
                  <w:marLeft w:val="0"/>
                  <w:marRight w:val="0"/>
                  <w:marTop w:val="0"/>
                  <w:marBottom w:val="0"/>
                  <w:divBdr>
                    <w:top w:val="none" w:sz="0" w:space="0" w:color="auto"/>
                    <w:left w:val="none" w:sz="0" w:space="0" w:color="auto"/>
                    <w:bottom w:val="none" w:sz="0" w:space="0" w:color="auto"/>
                    <w:right w:val="none" w:sz="0" w:space="0" w:color="auto"/>
                  </w:divBdr>
                  <w:divsChild>
                    <w:div w:id="1955942045">
                      <w:marLeft w:val="0"/>
                      <w:marRight w:val="0"/>
                      <w:marTop w:val="0"/>
                      <w:marBottom w:val="0"/>
                      <w:divBdr>
                        <w:top w:val="none" w:sz="0" w:space="0" w:color="auto"/>
                        <w:left w:val="none" w:sz="0" w:space="0" w:color="auto"/>
                        <w:bottom w:val="none" w:sz="0" w:space="0" w:color="auto"/>
                        <w:right w:val="none" w:sz="0" w:space="0" w:color="auto"/>
                      </w:divBdr>
                      <w:divsChild>
                        <w:div w:id="1955942052">
                          <w:marLeft w:val="0"/>
                          <w:marRight w:val="0"/>
                          <w:marTop w:val="0"/>
                          <w:marBottom w:val="0"/>
                          <w:divBdr>
                            <w:top w:val="none" w:sz="0" w:space="0" w:color="auto"/>
                            <w:left w:val="none" w:sz="0" w:space="0" w:color="auto"/>
                            <w:bottom w:val="none" w:sz="0" w:space="0" w:color="auto"/>
                            <w:right w:val="none" w:sz="0" w:space="0" w:color="auto"/>
                          </w:divBdr>
                          <w:divsChild>
                            <w:div w:id="1955942041">
                              <w:marLeft w:val="0"/>
                              <w:marRight w:val="0"/>
                              <w:marTop w:val="0"/>
                              <w:marBottom w:val="0"/>
                              <w:divBdr>
                                <w:top w:val="none" w:sz="0" w:space="0" w:color="auto"/>
                                <w:left w:val="none" w:sz="0" w:space="0" w:color="auto"/>
                                <w:bottom w:val="none" w:sz="0" w:space="0" w:color="auto"/>
                                <w:right w:val="none" w:sz="0" w:space="0" w:color="auto"/>
                              </w:divBdr>
                              <w:divsChild>
                                <w:div w:id="19559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683862">
      <w:bodyDiv w:val="1"/>
      <w:marLeft w:val="0"/>
      <w:marRight w:val="0"/>
      <w:marTop w:val="0"/>
      <w:marBottom w:val="0"/>
      <w:divBdr>
        <w:top w:val="none" w:sz="0" w:space="0" w:color="auto"/>
        <w:left w:val="none" w:sz="0" w:space="0" w:color="auto"/>
        <w:bottom w:val="none" w:sz="0" w:space="0" w:color="auto"/>
        <w:right w:val="none" w:sz="0" w:space="0" w:color="auto"/>
      </w:divBdr>
      <w:divsChild>
        <w:div w:id="1801460170">
          <w:marLeft w:val="0"/>
          <w:marRight w:val="0"/>
          <w:marTop w:val="0"/>
          <w:marBottom w:val="0"/>
          <w:divBdr>
            <w:top w:val="none" w:sz="0" w:space="0" w:color="auto"/>
            <w:left w:val="none" w:sz="0" w:space="0" w:color="auto"/>
            <w:bottom w:val="none" w:sz="0" w:space="0" w:color="auto"/>
            <w:right w:val="none" w:sz="0" w:space="0" w:color="auto"/>
          </w:divBdr>
          <w:divsChild>
            <w:div w:id="1275746510">
              <w:marLeft w:val="2400"/>
              <w:marRight w:val="0"/>
              <w:marTop w:val="675"/>
              <w:marBottom w:val="0"/>
              <w:divBdr>
                <w:top w:val="none" w:sz="0" w:space="0" w:color="auto"/>
                <w:left w:val="none" w:sz="0" w:space="0" w:color="auto"/>
                <w:bottom w:val="none" w:sz="0" w:space="0" w:color="auto"/>
                <w:right w:val="none" w:sz="0" w:space="0" w:color="auto"/>
              </w:divBdr>
              <w:divsChild>
                <w:div w:id="11911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nipso@nipso.org.uk" TargetMode="Externa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omplaints@threshold-services.co.uk"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3EE34361D5DFC4D96330DF6FF9D0582" ma:contentTypeVersion="13" ma:contentTypeDescription="Create a new document." ma:contentTypeScope="" ma:versionID="5ba79b54b2422c1a4d6fc094993bd6e7">
  <xsd:schema xmlns:xsd="http://www.w3.org/2001/XMLSchema" xmlns:xs="http://www.w3.org/2001/XMLSchema" xmlns:p="http://schemas.microsoft.com/office/2006/metadata/properties" xmlns:ns2="a3085cfb-11cf-4083-ad4e-63312206aafe" targetNamespace="http://schemas.microsoft.com/office/2006/metadata/properties" ma:root="true" ma:fieldsID="7c2cd297f649f64d2671fa3a21c38ac8" ns2:_="">
    <xsd:import namespace="a3085cfb-11cf-4083-ad4e-63312206aafe"/>
    <xsd:element name="properties">
      <xsd:complexType>
        <xsd:sequence>
          <xsd:element name="documentManagement">
            <xsd:complexType>
              <xsd:all>
                <xsd:element ref="ns2:RelevantTemplates" minOccurs="0"/>
                <xsd:element ref="ns2:MediaServiceMetadata" minOccurs="0"/>
                <xsd:element ref="ns2:MediaServiceFastMetadata" minOccurs="0"/>
                <xsd:element ref="ns2:MediaServiceSearchProperties" minOccurs="0"/>
                <xsd:element ref="ns2:MediaServiceObjectDetectorVersions" minOccurs="0"/>
                <xsd:element ref="ns2:Department" minOccurs="0"/>
                <xsd:element ref="ns2:PolicyOwner" minOccurs="0"/>
                <xsd:element ref="ns2:SubCategory" minOccurs="0"/>
                <xsd:element ref="ns2:ApprovalDate" minOccurs="0"/>
                <xsd:element ref="ns2:Renewaldate" minOccurs="0"/>
                <xsd:element ref="ns2:PolicyorGuidanceinfo" minOccurs="0"/>
                <xsd:element ref="ns2:ReviewPeriod" minOccurs="0"/>
                <xsd:element ref="ns2:LinkedFil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85cfb-11cf-4083-ad4e-63312206aafe" elementFormDefault="qualified">
    <xsd:import namespace="http://schemas.microsoft.com/office/2006/documentManagement/types"/>
    <xsd:import namespace="http://schemas.microsoft.com/office/infopath/2007/PartnerControls"/>
    <xsd:element name="RelevantTemplates" ma:index="8" nillable="true" ma:displayName="Templates" ma:description="A column to redirect users from a given policy to the relevant template file " ma:format="Hyperlink" ma:internalName="RelevantTemplate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Department" ma:index="13" nillable="true" ma:displayName="Department" ma:format="Dropdown" ma:internalName="Department">
      <xsd:simpleType>
        <xsd:restriction base="dms:Choice">
          <xsd:enumeration value="Operations"/>
          <xsd:enumeration value="People and Culture"/>
          <xsd:enumeration value="Finance"/>
          <xsd:enumeration value="Corporate"/>
        </xsd:restriction>
      </xsd:simpleType>
    </xsd:element>
    <xsd:element name="PolicyOwner" ma:index="14" nillable="true" ma:displayName="Policy Owner" ma:format="Dropdown" ma:internalName="PolicyOwner">
      <xsd:simpleType>
        <xsd:restriction base="dms:Choice">
          <xsd:enumeration value="Fiona McCabe"/>
          <xsd:enumeration value="Victoria Browne"/>
          <xsd:enumeration value="Emma Bailie"/>
          <xsd:enumeration value="Joanna Clarke"/>
          <xsd:enumeration value="Head of People"/>
        </xsd:restriction>
      </xsd:simpleType>
    </xsd:element>
    <xsd:element name="SubCategory" ma:index="15" nillable="true" ma:displayName="Sub Category" ma:format="Dropdown" ma:internalName="SubCategory">
      <xsd:simpleType>
        <xsd:restriction base="dms:Text">
          <xsd:maxLength value="255"/>
        </xsd:restriction>
      </xsd:simpleType>
    </xsd:element>
    <xsd:element name="ApprovalDate" ma:index="16" nillable="true" ma:displayName="Approval Date" ma:format="DateOnly" ma:internalName="ApprovalDate">
      <xsd:simpleType>
        <xsd:restriction base="dms:DateTime"/>
      </xsd:simpleType>
    </xsd:element>
    <xsd:element name="Renewaldate" ma:index="17" nillable="true" ma:displayName="Renewal date" ma:format="DateOnly" ma:internalName="Renewaldate">
      <xsd:simpleType>
        <xsd:restriction base="dms:DateTime"/>
      </xsd:simpleType>
    </xsd:element>
    <xsd:element name="PolicyorGuidanceinfo" ma:index="18" nillable="true" ma:displayName="Policy or Guidance info" ma:format="Dropdown" ma:internalName="PolicyorGuidanceinfo">
      <xsd:simpleType>
        <xsd:restriction base="dms:Choice">
          <xsd:enumeration value="Policy"/>
          <xsd:enumeration value="Guidance"/>
          <xsd:enumeration value="Template"/>
        </xsd:restriction>
      </xsd:simpleType>
    </xsd:element>
    <xsd:element name="ReviewPeriod" ma:index="19" nillable="true" ma:displayName="Review Period" ma:format="Dropdown" ma:internalName="ReviewPeriod">
      <xsd:simpleType>
        <xsd:restriction base="dms:Choice">
          <xsd:enumeration value="Induction"/>
        </xsd:restriction>
      </xsd:simpleType>
    </xsd:element>
    <xsd:element name="LinkedFile1" ma:index="20" nillable="true" ma:displayName="Linked File 1" ma:format="Hyperlink" ma:internalName="LinkedFile1">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licyOwner xmlns="a3085cfb-11cf-4083-ad4e-63312206aafe">Emma Bailie</PolicyOwner>
    <Department xmlns="a3085cfb-11cf-4083-ad4e-63312206aafe">Operations</Department>
    <PolicyorGuidanceinfo xmlns="a3085cfb-11cf-4083-ad4e-63312206aafe">Guidance</PolicyorGuidanceinfo>
    <ReviewPeriod xmlns="a3085cfb-11cf-4083-ad4e-63312206aafe" xsi:nil="true"/>
    <Renewaldate xmlns="a3085cfb-11cf-4083-ad4e-63312206aafe">2029-12-01T00:00:00+00:00</Renewaldate>
    <RelevantTemplates xmlns="a3085cfb-11cf-4083-ad4e-63312206aafe">
      <Url xsi:nil="true"/>
      <Description xsi:nil="true"/>
    </RelevantTemplates>
    <SubCategory xmlns="a3085cfb-11cf-4083-ad4e-63312206aafe" xsi:nil="true"/>
    <ApprovalDate xmlns="a3085cfb-11cf-4083-ad4e-63312206aafe">2026-01-01T00:00:00+00:00</ApprovalDate>
    <LinkedFile1 xmlns="a3085cfb-11cf-4083-ad4e-63312206aafe">
      <Url xsi:nil="true"/>
      <Description xsi:nil="true"/>
    </LinkedFile1>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65F04-AE90-41A2-ACDD-87980834CFA6}">
  <ds:schemaRefs>
    <ds:schemaRef ds:uri="http://schemas.openxmlformats.org/officeDocument/2006/bibliography"/>
  </ds:schemaRefs>
</ds:datastoreItem>
</file>

<file path=customXml/itemProps2.xml><?xml version="1.0" encoding="utf-8"?>
<ds:datastoreItem xmlns:ds="http://schemas.openxmlformats.org/officeDocument/2006/customXml" ds:itemID="{8F114D65-D2A4-4BEB-8F60-2821A7F8791C}"/>
</file>

<file path=customXml/itemProps3.xml><?xml version="1.0" encoding="utf-8"?>
<ds:datastoreItem xmlns:ds="http://schemas.openxmlformats.org/officeDocument/2006/customXml" ds:itemID="{D177A6E1-6435-43A8-A3B3-B392EF7B324D}">
  <ds:schemaRefs>
    <ds:schemaRef ds:uri="http://schemas.microsoft.com/office/2006/metadata/properties"/>
    <ds:schemaRef ds:uri="http://schemas.microsoft.com/office/infopath/2007/PartnerControls"/>
    <ds:schemaRef ds:uri="a3085cfb-11cf-4083-ad4e-63312206aafe"/>
  </ds:schemaRefs>
</ds:datastoreItem>
</file>

<file path=customXml/itemProps4.xml><?xml version="1.0" encoding="utf-8"?>
<ds:datastoreItem xmlns:ds="http://schemas.openxmlformats.org/officeDocument/2006/customXml" ds:itemID="{1964FAE5-48F4-4986-90CA-E7332BCAFA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Leonard Cheshire Disability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Procedure</dc:title>
  <dc:subject/>
  <dc:creator>Anne.Darby@leonardcheshire.org</dc:creator>
  <cp:keywords/>
  <cp:lastModifiedBy>Sean Burns</cp:lastModifiedBy>
  <cp:revision>82</cp:revision>
  <cp:lastPrinted>2026-03-17T15:34:00Z</cp:lastPrinted>
  <dcterms:created xsi:type="dcterms:W3CDTF">2025-04-02T09:26:00Z</dcterms:created>
  <dcterms:modified xsi:type="dcterms:W3CDTF">2026-08-25T08:47:08Z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0x010100E3EE34361D5DFC4D96330DF6FF9D0582</vt:lpwstr>
  </property>
  <property fmtid="{D5CDD505-2E9C-101B-9397-08002B2CF9AE}" pid="3" name="MediaServiceImageTags">
    <vt:lpwstr/>
  </property>
  <property fmtid="{D5CDD505-2E9C-101B-9397-08002B2CF9AE}" pid="4" name="docLang">
    <vt:lpwstr>en</vt:lpwstr>
  </property>
</Properties>
</file>